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FC4" w:rsidRPr="00485532" w:rsidRDefault="00403FC4" w:rsidP="00485532">
      <w:pPr>
        <w:spacing w:after="0" w:line="240" w:lineRule="auto"/>
        <w:jc w:val="right"/>
        <w:rPr>
          <w:rFonts w:cs="Times New Roman"/>
          <w:b/>
          <w:szCs w:val="24"/>
        </w:rPr>
      </w:pPr>
      <w:r w:rsidRPr="00485532">
        <w:rPr>
          <w:rFonts w:cs="Times New Roman"/>
          <w:b/>
          <w:szCs w:val="24"/>
        </w:rPr>
        <w:t>Приложение №2</w:t>
      </w:r>
    </w:p>
    <w:p w:rsidR="009668A3" w:rsidRPr="00485532" w:rsidRDefault="009668A3" w:rsidP="00485532">
      <w:pPr>
        <w:spacing w:after="0" w:line="240" w:lineRule="auto"/>
        <w:jc w:val="right"/>
        <w:rPr>
          <w:rFonts w:cs="Times New Roman"/>
          <w:szCs w:val="24"/>
        </w:rPr>
      </w:pPr>
    </w:p>
    <w:p w:rsidR="009668A3" w:rsidRPr="00485532" w:rsidRDefault="009668A3" w:rsidP="00485532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485532">
        <w:rPr>
          <w:rFonts w:eastAsia="Times New Roman" w:cs="Times New Roman"/>
          <w:b/>
          <w:szCs w:val="24"/>
          <w:lang w:eastAsia="ru-RU"/>
        </w:rPr>
        <w:t>ТЕХНИЧЕСКОЕ ЗАДАНИЕ</w:t>
      </w:r>
    </w:p>
    <w:p w:rsidR="009668A3" w:rsidRPr="00485532" w:rsidRDefault="004A576C" w:rsidP="004271C1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485532">
        <w:rPr>
          <w:rFonts w:eastAsia="Times New Roman" w:cs="Times New Roman"/>
          <w:b/>
          <w:szCs w:val="24"/>
          <w:lang w:eastAsia="ru-RU"/>
        </w:rPr>
        <w:t xml:space="preserve">на </w:t>
      </w:r>
      <w:r w:rsidR="004271C1">
        <w:rPr>
          <w:rFonts w:eastAsia="Times New Roman" w:cs="Times New Roman"/>
          <w:b/>
          <w:szCs w:val="24"/>
          <w:lang w:eastAsia="ru-RU"/>
        </w:rPr>
        <w:t xml:space="preserve">выполнение работ по </w:t>
      </w:r>
      <w:r w:rsidR="004271C1" w:rsidRPr="00720FDF">
        <w:rPr>
          <w:rFonts w:eastAsia="Times New Roman"/>
          <w:b/>
          <w:lang w:eastAsia="ru-RU"/>
        </w:rPr>
        <w:t>поставк</w:t>
      </w:r>
      <w:r w:rsidR="004271C1">
        <w:rPr>
          <w:rFonts w:eastAsia="Times New Roman"/>
          <w:b/>
          <w:lang w:eastAsia="ru-RU"/>
        </w:rPr>
        <w:t>е</w:t>
      </w:r>
      <w:r w:rsidR="004271C1" w:rsidRPr="00720FDF">
        <w:rPr>
          <w:rFonts w:eastAsia="Times New Roman"/>
          <w:b/>
          <w:lang w:eastAsia="ru-RU"/>
        </w:rPr>
        <w:t xml:space="preserve"> светильников и монтаж</w:t>
      </w:r>
      <w:r w:rsidR="004271C1">
        <w:rPr>
          <w:rFonts w:eastAsia="Times New Roman"/>
          <w:b/>
          <w:lang w:eastAsia="ru-RU"/>
        </w:rPr>
        <w:t>у</w:t>
      </w:r>
      <w:r w:rsidR="004271C1" w:rsidRPr="00720FDF">
        <w:rPr>
          <w:rFonts w:eastAsia="Times New Roman"/>
          <w:b/>
          <w:lang w:eastAsia="ru-RU"/>
        </w:rPr>
        <w:t xml:space="preserve"> архитектурно-художественной подсветки</w:t>
      </w:r>
      <w:r w:rsidR="004271C1">
        <w:rPr>
          <w:rFonts w:eastAsia="Times New Roman"/>
          <w:b/>
          <w:lang w:eastAsia="ru-RU"/>
        </w:rPr>
        <w:t xml:space="preserve"> фасадов</w:t>
      </w:r>
    </w:p>
    <w:p w:rsidR="004A576C" w:rsidRPr="00485532" w:rsidRDefault="004A576C" w:rsidP="00485532">
      <w:pPr>
        <w:spacing w:after="0" w:line="240" w:lineRule="auto"/>
        <w:jc w:val="center"/>
        <w:rPr>
          <w:rFonts w:cs="Times New Roman"/>
          <w:b/>
          <w:szCs w:val="24"/>
        </w:rPr>
      </w:pPr>
    </w:p>
    <w:p w:rsidR="009306D7" w:rsidRPr="008B5FB4" w:rsidRDefault="004A576C" w:rsidP="009306D7">
      <w:pPr>
        <w:pStyle w:val="a3"/>
        <w:spacing w:after="0" w:line="240" w:lineRule="auto"/>
        <w:ind w:left="0"/>
        <w:jc w:val="center"/>
        <w:rPr>
          <w:b/>
          <w:bCs/>
          <w:szCs w:val="24"/>
        </w:rPr>
      </w:pPr>
      <w:r w:rsidRPr="00485532">
        <w:rPr>
          <w:rFonts w:cs="Times New Roman"/>
          <w:b/>
          <w:szCs w:val="24"/>
        </w:rPr>
        <w:t xml:space="preserve">Объект: </w:t>
      </w:r>
      <w:r w:rsidR="00FF61DA">
        <w:rPr>
          <w:rFonts w:cs="Times New Roman"/>
          <w:b/>
          <w:szCs w:val="24"/>
        </w:rPr>
        <w:t>«</w:t>
      </w:r>
      <w:r w:rsidR="00FF61DA">
        <w:rPr>
          <w:b/>
          <w:bCs/>
          <w:szCs w:val="24"/>
        </w:rPr>
        <w:t xml:space="preserve">Жилой комплекс, расположенный в квартале, ограниченном улицами </w:t>
      </w:r>
      <w:proofErr w:type="spellStart"/>
      <w:r w:rsidR="00FF61DA">
        <w:rPr>
          <w:b/>
          <w:bCs/>
          <w:szCs w:val="24"/>
        </w:rPr>
        <w:t>М.Горького</w:t>
      </w:r>
      <w:proofErr w:type="spellEnd"/>
      <w:r w:rsidR="00FF61DA">
        <w:rPr>
          <w:b/>
          <w:bCs/>
          <w:szCs w:val="24"/>
        </w:rPr>
        <w:t xml:space="preserve">, Красная и </w:t>
      </w:r>
      <w:proofErr w:type="spellStart"/>
      <w:proofErr w:type="gramStart"/>
      <w:r w:rsidR="00FF61DA">
        <w:rPr>
          <w:b/>
          <w:bCs/>
          <w:szCs w:val="24"/>
        </w:rPr>
        <w:t>пер.Интернациональный</w:t>
      </w:r>
      <w:proofErr w:type="spellEnd"/>
      <w:proofErr w:type="gramEnd"/>
      <w:r w:rsidR="00FF61DA">
        <w:rPr>
          <w:b/>
          <w:bCs/>
          <w:szCs w:val="24"/>
        </w:rPr>
        <w:t xml:space="preserve"> в </w:t>
      </w:r>
      <w:r w:rsidR="009306D7" w:rsidRPr="008B5FB4">
        <w:rPr>
          <w:b/>
          <w:bCs/>
          <w:szCs w:val="24"/>
        </w:rPr>
        <w:t>г. Ижевск</w:t>
      </w:r>
      <w:r w:rsidR="00FF61DA">
        <w:rPr>
          <w:b/>
          <w:bCs/>
          <w:szCs w:val="24"/>
        </w:rPr>
        <w:t>е.</w:t>
      </w:r>
      <w:r w:rsidR="009306D7" w:rsidRPr="008B5FB4">
        <w:rPr>
          <w:b/>
          <w:bCs/>
          <w:szCs w:val="24"/>
        </w:rPr>
        <w:t xml:space="preserve"> </w:t>
      </w:r>
      <w:r w:rsidR="000B0ED1">
        <w:rPr>
          <w:b/>
          <w:bCs/>
          <w:szCs w:val="24"/>
        </w:rPr>
        <w:t>2</w:t>
      </w:r>
      <w:r w:rsidR="009306D7" w:rsidRPr="008B5FB4">
        <w:rPr>
          <w:b/>
          <w:bCs/>
          <w:szCs w:val="24"/>
        </w:rPr>
        <w:t xml:space="preserve"> этап строительства</w:t>
      </w:r>
      <w:r w:rsidR="00FF61DA">
        <w:rPr>
          <w:b/>
          <w:bCs/>
          <w:szCs w:val="24"/>
        </w:rPr>
        <w:t>»</w:t>
      </w:r>
    </w:p>
    <w:p w:rsidR="004A576C" w:rsidRPr="00485532" w:rsidRDefault="004A576C" w:rsidP="00485532">
      <w:pPr>
        <w:spacing w:after="0" w:line="240" w:lineRule="auto"/>
        <w:jc w:val="center"/>
        <w:rPr>
          <w:rFonts w:cs="Times New Roman"/>
          <w:b/>
          <w:szCs w:val="24"/>
        </w:rPr>
      </w:pPr>
    </w:p>
    <w:p w:rsidR="00403FC4" w:rsidRPr="00485532" w:rsidRDefault="00403FC4" w:rsidP="00485532">
      <w:pPr>
        <w:spacing w:after="0" w:line="240" w:lineRule="auto"/>
        <w:rPr>
          <w:rFonts w:eastAsia="Calibri" w:cs="Times New Roman"/>
          <w:szCs w:val="24"/>
        </w:rPr>
      </w:pPr>
    </w:p>
    <w:p w:rsidR="00403FC4" w:rsidRPr="00485532" w:rsidRDefault="00403FC4" w:rsidP="00485532">
      <w:pPr>
        <w:spacing w:after="0" w:line="240" w:lineRule="auto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Заказчик (Застройщик): </w:t>
      </w:r>
      <w:r w:rsidR="009306D7" w:rsidRPr="008B5FB4">
        <w:rPr>
          <w:b/>
          <w:bCs/>
          <w:iCs/>
          <w:szCs w:val="24"/>
        </w:rPr>
        <w:t>ООО СЗ «</w:t>
      </w:r>
      <w:r w:rsidR="00FF61DA">
        <w:rPr>
          <w:b/>
          <w:bCs/>
          <w:iCs/>
          <w:szCs w:val="24"/>
        </w:rPr>
        <w:t>Грибоедов</w:t>
      </w:r>
      <w:r w:rsidR="009306D7" w:rsidRPr="008B5FB4">
        <w:rPr>
          <w:b/>
          <w:bCs/>
          <w:iCs/>
          <w:szCs w:val="24"/>
        </w:rPr>
        <w:t xml:space="preserve">», </w:t>
      </w:r>
      <w:r w:rsidR="00FF61DA" w:rsidRPr="001A0374">
        <w:rPr>
          <w:rFonts w:eastAsia="Calibri" w:cs="Times New Roman"/>
          <w:b/>
        </w:rPr>
        <w:t>ИНН 1840070407</w:t>
      </w:r>
    </w:p>
    <w:p w:rsidR="00403FC4" w:rsidRDefault="00403FC4" w:rsidP="00485532">
      <w:pPr>
        <w:spacing w:after="0" w:line="240" w:lineRule="auto"/>
        <w:rPr>
          <w:rFonts w:cs="Times New Roman"/>
          <w:bCs/>
          <w:szCs w:val="24"/>
        </w:rPr>
      </w:pPr>
      <w:proofErr w:type="spellStart"/>
      <w:r w:rsidRPr="00485532">
        <w:rPr>
          <w:rFonts w:cs="Times New Roman"/>
          <w:szCs w:val="24"/>
        </w:rPr>
        <w:t>Техзаказчик</w:t>
      </w:r>
      <w:proofErr w:type="spellEnd"/>
      <w:r w:rsidRPr="00485532">
        <w:rPr>
          <w:rFonts w:cs="Times New Roman"/>
          <w:szCs w:val="24"/>
        </w:rPr>
        <w:t xml:space="preserve">: </w:t>
      </w:r>
      <w:r w:rsidRPr="00485532">
        <w:rPr>
          <w:rFonts w:cs="Times New Roman"/>
          <w:b/>
          <w:bCs/>
          <w:szCs w:val="24"/>
        </w:rPr>
        <w:t>ООО ПСК «</w:t>
      </w:r>
      <w:proofErr w:type="spellStart"/>
      <w:r w:rsidRPr="00485532">
        <w:rPr>
          <w:rFonts w:cs="Times New Roman"/>
          <w:b/>
          <w:bCs/>
          <w:szCs w:val="24"/>
        </w:rPr>
        <w:t>УралДомСтрой</w:t>
      </w:r>
      <w:proofErr w:type="spellEnd"/>
      <w:r w:rsidRPr="00485532">
        <w:rPr>
          <w:rFonts w:cs="Times New Roman"/>
          <w:b/>
          <w:bCs/>
          <w:szCs w:val="24"/>
        </w:rPr>
        <w:t xml:space="preserve">», </w:t>
      </w:r>
      <w:r w:rsidRPr="00485532">
        <w:rPr>
          <w:rFonts w:cs="Times New Roman"/>
          <w:bCs/>
          <w:szCs w:val="24"/>
        </w:rPr>
        <w:t>ИНН 1840037939</w:t>
      </w:r>
    </w:p>
    <w:p w:rsidR="009306D7" w:rsidRPr="009306D7" w:rsidRDefault="009306D7" w:rsidP="009306D7">
      <w:pPr>
        <w:spacing w:after="0" w:line="240" w:lineRule="auto"/>
        <w:jc w:val="both"/>
        <w:rPr>
          <w:szCs w:val="24"/>
        </w:rPr>
      </w:pPr>
      <w:r w:rsidRPr="008004EF">
        <w:rPr>
          <w:szCs w:val="24"/>
        </w:rPr>
        <w:t xml:space="preserve">Генеральный подрядчик: </w:t>
      </w:r>
      <w:r w:rsidRPr="008004EF">
        <w:rPr>
          <w:b/>
          <w:bCs/>
          <w:szCs w:val="24"/>
        </w:rPr>
        <w:t>ООО СК «КОНТИНЕНТ»,</w:t>
      </w:r>
      <w:r w:rsidRPr="008004EF">
        <w:rPr>
          <w:szCs w:val="24"/>
        </w:rPr>
        <w:t xml:space="preserve"> ИНН 1831191469</w:t>
      </w:r>
    </w:p>
    <w:p w:rsidR="00403FC4" w:rsidRPr="00485532" w:rsidRDefault="00403FC4" w:rsidP="00485532">
      <w:pPr>
        <w:spacing w:after="0" w:line="240" w:lineRule="auto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Проект: </w:t>
      </w:r>
      <w:r w:rsidR="004A576C" w:rsidRPr="00485532">
        <w:rPr>
          <w:rFonts w:cs="Times New Roman"/>
          <w:szCs w:val="24"/>
        </w:rPr>
        <w:t>инв. №</w:t>
      </w:r>
      <w:r w:rsidR="00FF61DA">
        <w:rPr>
          <w:rFonts w:cs="Times New Roman"/>
          <w:szCs w:val="24"/>
        </w:rPr>
        <w:t>54</w:t>
      </w:r>
      <w:r w:rsidR="000B0ED1">
        <w:rPr>
          <w:rFonts w:cs="Times New Roman"/>
          <w:szCs w:val="24"/>
        </w:rPr>
        <w:t>2</w:t>
      </w:r>
      <w:r w:rsidR="00FF61DA">
        <w:rPr>
          <w:rFonts w:cs="Times New Roman"/>
          <w:szCs w:val="24"/>
        </w:rPr>
        <w:t>/19</w:t>
      </w:r>
      <w:r w:rsidR="004271C1">
        <w:rPr>
          <w:rFonts w:cs="Times New Roman"/>
          <w:szCs w:val="24"/>
        </w:rPr>
        <w:t>-</w:t>
      </w:r>
      <w:r w:rsidR="00FF61DA">
        <w:rPr>
          <w:rFonts w:cs="Times New Roman"/>
          <w:szCs w:val="24"/>
        </w:rPr>
        <w:t>АРХП</w:t>
      </w:r>
      <w:r w:rsidR="000B0ED1">
        <w:rPr>
          <w:rFonts w:cs="Times New Roman"/>
          <w:szCs w:val="24"/>
        </w:rPr>
        <w:t>2</w:t>
      </w:r>
      <w:r w:rsidR="004271C1">
        <w:rPr>
          <w:rFonts w:cs="Times New Roman"/>
          <w:szCs w:val="24"/>
        </w:rPr>
        <w:t xml:space="preserve"> ООО «КАСКАД»</w:t>
      </w:r>
      <w:r w:rsidRPr="00485532">
        <w:rPr>
          <w:rFonts w:cs="Times New Roman"/>
          <w:szCs w:val="24"/>
        </w:rPr>
        <w:t xml:space="preserve"> (далее «Рабочая документация»). На момент заключения договора 1 (Один) комплект проектной документации передан </w:t>
      </w:r>
      <w:r w:rsidR="00155490" w:rsidRPr="00485532">
        <w:rPr>
          <w:rFonts w:cs="Times New Roman"/>
          <w:szCs w:val="24"/>
        </w:rPr>
        <w:t>Подрядчик</w:t>
      </w:r>
      <w:r w:rsidRPr="00485532">
        <w:rPr>
          <w:rFonts w:cs="Times New Roman"/>
          <w:szCs w:val="24"/>
        </w:rPr>
        <w:t>у.</w:t>
      </w:r>
    </w:p>
    <w:p w:rsidR="00403FC4" w:rsidRPr="00485532" w:rsidRDefault="00403FC4" w:rsidP="00485532">
      <w:pPr>
        <w:spacing w:after="0" w:line="240" w:lineRule="auto"/>
        <w:rPr>
          <w:rFonts w:cs="Times New Roman"/>
          <w:szCs w:val="24"/>
        </w:rPr>
      </w:pPr>
    </w:p>
    <w:p w:rsidR="00403FC4" w:rsidRPr="00485532" w:rsidRDefault="00403FC4" w:rsidP="00485532">
      <w:pPr>
        <w:spacing w:after="0" w:line="240" w:lineRule="auto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Код </w:t>
      </w:r>
      <w:r w:rsidRPr="00485532">
        <w:rPr>
          <w:rFonts w:eastAsia="Calibri" w:cs="Times New Roman"/>
          <w:szCs w:val="24"/>
        </w:rPr>
        <w:t xml:space="preserve">объекта: </w:t>
      </w:r>
      <w:r w:rsidR="00FF61DA">
        <w:rPr>
          <w:rFonts w:eastAsia="Calibri" w:cs="Times New Roman"/>
          <w:szCs w:val="24"/>
        </w:rPr>
        <w:t>КНГ</w:t>
      </w:r>
      <w:r w:rsidR="000B0ED1">
        <w:rPr>
          <w:rFonts w:eastAsia="Calibri" w:cs="Times New Roman"/>
          <w:szCs w:val="24"/>
        </w:rPr>
        <w:t>2</w:t>
      </w:r>
    </w:p>
    <w:p w:rsidR="009668A3" w:rsidRPr="00485532" w:rsidRDefault="009668A3" w:rsidP="00485532">
      <w:pPr>
        <w:spacing w:after="0" w:line="240" w:lineRule="auto"/>
        <w:rPr>
          <w:rFonts w:eastAsia="Calibri" w:cs="Times New Roman"/>
          <w:szCs w:val="24"/>
        </w:rPr>
      </w:pPr>
      <w:r w:rsidRPr="00485532">
        <w:rPr>
          <w:rFonts w:eastAsia="Calibri" w:cs="Times New Roman"/>
          <w:szCs w:val="24"/>
        </w:rPr>
        <w:t xml:space="preserve">Код затрат: </w:t>
      </w:r>
      <w:r w:rsidR="00232E1E">
        <w:rPr>
          <w:rFonts w:eastAsia="Calibri" w:cs="Times New Roman"/>
          <w:szCs w:val="24"/>
        </w:rPr>
        <w:t>В</w:t>
      </w:r>
      <w:r w:rsidR="00232E1E" w:rsidRPr="00232E1E">
        <w:rPr>
          <w:rFonts w:eastAsia="Calibri" w:cs="Times New Roman"/>
          <w:szCs w:val="24"/>
        </w:rPr>
        <w:t>2012</w:t>
      </w:r>
    </w:p>
    <w:p w:rsidR="00986BED" w:rsidRPr="00485532" w:rsidRDefault="00986BED" w:rsidP="00485532">
      <w:pPr>
        <w:spacing w:after="0" w:line="240" w:lineRule="auto"/>
        <w:rPr>
          <w:rFonts w:eastAsia="Calibri" w:cs="Times New Roman"/>
          <w:szCs w:val="24"/>
        </w:rPr>
      </w:pPr>
    </w:p>
    <w:p w:rsidR="009668A3" w:rsidRPr="00485532" w:rsidRDefault="009668A3" w:rsidP="0048553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485532">
        <w:rPr>
          <w:rFonts w:cs="Times New Roman"/>
          <w:b/>
          <w:szCs w:val="24"/>
          <w:u w:val="single"/>
        </w:rPr>
        <w:t>Обязательные условия организационного характера:</w:t>
      </w:r>
    </w:p>
    <w:p w:rsidR="00986BED" w:rsidRPr="00485532" w:rsidRDefault="00986BED" w:rsidP="00485532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:rsidR="00403FC4" w:rsidRPr="00485532" w:rsidRDefault="009B5C5D" w:rsidP="00485532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485532">
        <w:rPr>
          <w:rFonts w:cs="Times New Roman"/>
          <w:szCs w:val="24"/>
        </w:rPr>
        <w:t>Сроки производства работ устанавливаются в соответствии с Графиком производственных работ (Приложение 3)</w:t>
      </w:r>
      <w:r w:rsidR="00403FC4" w:rsidRPr="00485532">
        <w:rPr>
          <w:rFonts w:eastAsia="Times New Roman" w:cs="Times New Roman"/>
          <w:szCs w:val="24"/>
          <w:lang w:eastAsia="ru-RU"/>
        </w:rPr>
        <w:t xml:space="preserve">, </w:t>
      </w:r>
      <w:proofErr w:type="spellStart"/>
      <w:r w:rsidR="00403FC4" w:rsidRPr="00485532">
        <w:rPr>
          <w:rFonts w:cs="Times New Roman"/>
          <w:szCs w:val="24"/>
        </w:rPr>
        <w:t>в.т.ч</w:t>
      </w:r>
      <w:proofErr w:type="spellEnd"/>
      <w:r w:rsidR="00403FC4" w:rsidRPr="00485532">
        <w:rPr>
          <w:rFonts w:cs="Times New Roman"/>
          <w:szCs w:val="24"/>
        </w:rPr>
        <w:t>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работ;</w:t>
      </w:r>
    </w:p>
    <w:p w:rsidR="009668A3" w:rsidRPr="008622E3" w:rsidRDefault="009668A3" w:rsidP="00485532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485532">
        <w:rPr>
          <w:rFonts w:eastAsia="SimSun" w:cs="Times New Roman"/>
          <w:szCs w:val="24"/>
          <w:lang w:eastAsia="ru-RU"/>
        </w:rPr>
        <w:t xml:space="preserve">Гарантийный срок на выполненные работы начинается после сдачи </w:t>
      </w:r>
      <w:r w:rsidR="00155490" w:rsidRPr="00485532">
        <w:rPr>
          <w:rFonts w:eastAsia="SimSun" w:cs="Times New Roman"/>
          <w:szCs w:val="24"/>
          <w:lang w:eastAsia="ru-RU"/>
        </w:rPr>
        <w:t>Подрядчик</w:t>
      </w:r>
      <w:r w:rsidRPr="00485532">
        <w:rPr>
          <w:rFonts w:eastAsia="SimSun" w:cs="Times New Roman"/>
          <w:szCs w:val="24"/>
          <w:lang w:eastAsia="ru-RU"/>
        </w:rPr>
        <w:t xml:space="preserve">ом </w:t>
      </w:r>
      <w:r w:rsidR="00155490" w:rsidRPr="00485532">
        <w:rPr>
          <w:rFonts w:eastAsia="SimSun" w:cs="Times New Roman"/>
          <w:szCs w:val="24"/>
          <w:lang w:eastAsia="ru-RU"/>
        </w:rPr>
        <w:t>Заказчику</w:t>
      </w:r>
      <w:r w:rsidRPr="00485532">
        <w:rPr>
          <w:rFonts w:eastAsia="SimSun" w:cs="Times New Roman"/>
          <w:szCs w:val="24"/>
          <w:lang w:eastAsia="ru-RU"/>
        </w:rPr>
        <w:t xml:space="preserve">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8622E3" w:rsidRPr="00403FC4" w:rsidRDefault="008622E3" w:rsidP="008622E3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lang w:eastAsia="ru-RU"/>
        </w:rPr>
      </w:pPr>
      <w:r>
        <w:rPr>
          <w:rFonts w:cs="Times New Roman"/>
        </w:rPr>
        <w:t>П</w:t>
      </w:r>
      <w:r w:rsidRPr="0FB82E9C">
        <w:rPr>
          <w:rFonts w:cs="Times New Roman"/>
        </w:rPr>
        <w:t>одрядчик имеет собственную производственно-техническую базу, положительный опыт выполнения подобных работ на других объектах.</w:t>
      </w:r>
      <w:r w:rsidRPr="00B243AD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П</w:t>
      </w:r>
      <w:r>
        <w:rPr>
          <w:rStyle w:val="normaltextrun"/>
          <w:color w:val="000000"/>
          <w:bdr w:val="none" w:sz="0" w:space="0" w:color="auto" w:frame="1"/>
        </w:rPr>
        <w:t>одрядчик является профессиональным участником рынка подрядных строительных работ.</w:t>
      </w:r>
    </w:p>
    <w:p w:rsidR="009668A3" w:rsidRPr="00485532" w:rsidRDefault="009668A3" w:rsidP="00485532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SimSun" w:cs="Times New Roman"/>
          <w:szCs w:val="24"/>
          <w:lang w:eastAsia="ru-RU"/>
        </w:rPr>
      </w:pPr>
      <w:r w:rsidRPr="00485532">
        <w:rPr>
          <w:rFonts w:eastAsia="SimSun" w:cs="Times New Roman"/>
          <w:szCs w:val="24"/>
          <w:lang w:eastAsia="ru-RU"/>
        </w:rPr>
        <w:t xml:space="preserve">В стоимость работ входит: </w:t>
      </w:r>
    </w:p>
    <w:p w:rsidR="00705656" w:rsidRDefault="00705656" w:rsidP="00485532">
      <w:pPr>
        <w:spacing w:after="0" w:line="240" w:lineRule="auto"/>
        <w:jc w:val="both"/>
        <w:rPr>
          <w:rFonts w:eastAsia="SimSun" w:cs="Times New Roman"/>
          <w:szCs w:val="24"/>
          <w:lang w:eastAsia="ru-RU"/>
        </w:rPr>
      </w:pPr>
      <w:r w:rsidRPr="00485532">
        <w:rPr>
          <w:rFonts w:eastAsia="SimSun" w:cs="Times New Roman"/>
          <w:szCs w:val="24"/>
          <w:lang w:eastAsia="ru-RU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</w:t>
      </w:r>
      <w:r w:rsidR="004B6B3F" w:rsidRPr="00485532">
        <w:rPr>
          <w:rFonts w:eastAsia="SimSun" w:cs="Times New Roman"/>
          <w:szCs w:val="24"/>
          <w:lang w:eastAsia="ru-RU"/>
        </w:rPr>
        <w:t>тажных швов/примыканий/стыков, огрунтовка и покраска: полос заземления</w:t>
      </w:r>
      <w:r w:rsidRPr="00485532">
        <w:rPr>
          <w:rFonts w:eastAsia="SimSun" w:cs="Times New Roman"/>
          <w:szCs w:val="24"/>
          <w:lang w:eastAsia="ru-RU"/>
        </w:rPr>
        <w:t>, система уравнивания потенци</w:t>
      </w:r>
      <w:r w:rsidR="00BA5B33" w:rsidRPr="00485532">
        <w:rPr>
          <w:rFonts w:eastAsia="SimSun" w:cs="Times New Roman"/>
          <w:szCs w:val="24"/>
          <w:lang w:eastAsia="ru-RU"/>
        </w:rPr>
        <w:t>алов и гильз)</w:t>
      </w:r>
      <w:r w:rsidRPr="00485532">
        <w:rPr>
          <w:rFonts w:eastAsia="SimSun" w:cs="Times New Roman"/>
          <w:szCs w:val="24"/>
          <w:lang w:eastAsia="ru-RU"/>
        </w:rPr>
        <w:t xml:space="preserve">, стоимость утеплителя, устройство отверстий и борозд под предусмотренные проектом сети в стенах и </w:t>
      </w:r>
      <w:r w:rsidR="00BA5B33" w:rsidRPr="00485532">
        <w:rPr>
          <w:rFonts w:eastAsia="SimSun" w:cs="Times New Roman"/>
          <w:szCs w:val="24"/>
          <w:lang w:eastAsia="ru-RU"/>
        </w:rPr>
        <w:t>п</w:t>
      </w:r>
      <w:r w:rsidRPr="00485532">
        <w:rPr>
          <w:rFonts w:eastAsia="SimSun" w:cs="Times New Roman"/>
          <w:szCs w:val="24"/>
          <w:lang w:eastAsia="ru-RU"/>
        </w:rPr>
        <w:t xml:space="preserve">ерегородках из каменных материалов, ПГП, ГКЛ, и подвесных потолках, а также заделку этих отверстий после своих работ, </w:t>
      </w:r>
      <w:r w:rsidR="00155490" w:rsidRPr="00485532">
        <w:rPr>
          <w:rFonts w:eastAsia="SimSun" w:cs="Times New Roman"/>
          <w:szCs w:val="24"/>
          <w:lang w:eastAsia="ru-RU"/>
        </w:rPr>
        <w:t>Подрядчик</w:t>
      </w:r>
      <w:r w:rsidRPr="00485532">
        <w:rPr>
          <w:rFonts w:eastAsia="SimSun" w:cs="Times New Roman"/>
          <w:szCs w:val="24"/>
          <w:lang w:eastAsia="ru-RU"/>
        </w:rPr>
        <w:t xml:space="preserve"> выполняет своими силами негорючими материалами (ЦПР или бетон) с предварительным согласованием с </w:t>
      </w:r>
      <w:r w:rsidR="00155490" w:rsidRPr="00485532">
        <w:rPr>
          <w:rFonts w:eastAsia="SimSun" w:cs="Times New Roman"/>
          <w:szCs w:val="24"/>
          <w:lang w:eastAsia="ru-RU"/>
        </w:rPr>
        <w:t>Заказчик</w:t>
      </w:r>
      <w:r w:rsidR="006108C7" w:rsidRPr="00485532">
        <w:rPr>
          <w:rFonts w:eastAsia="SimSun" w:cs="Times New Roman"/>
          <w:szCs w:val="24"/>
          <w:lang w:eastAsia="ru-RU"/>
        </w:rPr>
        <w:t>ом</w:t>
      </w:r>
      <w:r w:rsidRPr="00485532">
        <w:rPr>
          <w:rFonts w:eastAsia="SimSun" w:cs="Times New Roman"/>
          <w:szCs w:val="24"/>
          <w:lang w:eastAsia="ru-RU"/>
        </w:rPr>
        <w:t xml:space="preserve">, затраты на устройство защитной пленки смонтированных конструкций в случае необходимости; </w:t>
      </w:r>
    </w:p>
    <w:p w:rsidR="008622E3" w:rsidRPr="00D625E8" w:rsidRDefault="008622E3" w:rsidP="008622E3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cs="Times New Roman"/>
        </w:rPr>
      </w:pPr>
      <w:r w:rsidRPr="0FB82E9C">
        <w:rPr>
          <w:rFonts w:cs="Times New Roman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</w:t>
      </w:r>
      <w:r>
        <w:rPr>
          <w:rFonts w:cs="Times New Roman"/>
        </w:rPr>
        <w:t xml:space="preserve">абот с утверждением Заказчиком </w:t>
      </w:r>
      <w:r w:rsidRPr="0FB82E9C">
        <w:rPr>
          <w:rFonts w:cs="Times New Roman"/>
        </w:rPr>
        <w:t xml:space="preserve">и </w:t>
      </w:r>
      <w:r>
        <w:rPr>
          <w:rFonts w:cs="Times New Roman"/>
        </w:rPr>
        <w:t>П</w:t>
      </w:r>
      <w:r w:rsidRPr="0FB82E9C">
        <w:rPr>
          <w:rFonts w:cs="Times New Roman"/>
        </w:rPr>
        <w:t>одрядчиком.</w:t>
      </w:r>
    </w:p>
    <w:p w:rsidR="008622E3" w:rsidRPr="000B18B4" w:rsidRDefault="008622E3" w:rsidP="0048553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</w:t>
      </w:r>
      <w:proofErr w:type="gramStart"/>
      <w:r w:rsidRPr="0FB82E9C">
        <w:rPr>
          <w:rFonts w:cs="Times New Roman"/>
        </w:rPr>
        <w:t>требований  СП</w:t>
      </w:r>
      <w:proofErr w:type="gramEnd"/>
      <w:r w:rsidRPr="0FB82E9C">
        <w:rPr>
          <w:rFonts w:cs="Times New Roman"/>
        </w:rPr>
        <w:t xml:space="preserve">, ГОСТ, замечаний (предписаний) по вине </w:t>
      </w:r>
      <w:r>
        <w:rPr>
          <w:rFonts w:cs="Times New Roman"/>
        </w:rPr>
        <w:t>П</w:t>
      </w:r>
      <w:r w:rsidRPr="0FB82E9C">
        <w:rPr>
          <w:rFonts w:cs="Times New Roman"/>
        </w:rPr>
        <w:t>одр</w:t>
      </w:r>
      <w:r>
        <w:rPr>
          <w:rFonts w:cs="Times New Roman"/>
        </w:rPr>
        <w:t>ядчика, П</w:t>
      </w:r>
      <w:r w:rsidRPr="0FB82E9C">
        <w:rPr>
          <w:rFonts w:cs="Times New Roman"/>
        </w:rPr>
        <w:t xml:space="preserve">одрядчик обязан устранить замечания в кратчайшие сроки и за свой счет. </w:t>
      </w:r>
    </w:p>
    <w:p w:rsidR="008622E3" w:rsidRDefault="008622E3" w:rsidP="00485532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cs="Times New Roman"/>
          <w:b/>
          <w:szCs w:val="24"/>
        </w:rPr>
      </w:pPr>
    </w:p>
    <w:p w:rsidR="009306D7" w:rsidRDefault="009306D7" w:rsidP="00485532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cs="Times New Roman"/>
          <w:b/>
          <w:szCs w:val="24"/>
        </w:rPr>
      </w:pPr>
    </w:p>
    <w:p w:rsidR="009306D7" w:rsidRDefault="009306D7" w:rsidP="00485532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cs="Times New Roman"/>
          <w:b/>
          <w:szCs w:val="24"/>
        </w:rPr>
      </w:pPr>
    </w:p>
    <w:p w:rsidR="009306D7" w:rsidRDefault="009306D7" w:rsidP="00485532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cs="Times New Roman"/>
          <w:b/>
          <w:szCs w:val="24"/>
        </w:rPr>
      </w:pPr>
    </w:p>
    <w:p w:rsidR="009306D7" w:rsidRPr="00485532" w:rsidRDefault="009306D7" w:rsidP="00485532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cs="Times New Roman"/>
          <w:b/>
          <w:szCs w:val="24"/>
        </w:rPr>
      </w:pPr>
    </w:p>
    <w:p w:rsidR="00515B57" w:rsidRPr="00485532" w:rsidRDefault="00515B57" w:rsidP="0048553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485532">
        <w:rPr>
          <w:rFonts w:cs="Times New Roman"/>
          <w:b/>
          <w:szCs w:val="24"/>
          <w:u w:val="single"/>
        </w:rPr>
        <w:lastRenderedPageBreak/>
        <w:t>Условия</w:t>
      </w:r>
      <w:r w:rsidR="00795572">
        <w:rPr>
          <w:rFonts w:cs="Times New Roman"/>
          <w:b/>
          <w:szCs w:val="24"/>
          <w:u w:val="single"/>
        </w:rPr>
        <w:t xml:space="preserve"> и порядок расчетов</w:t>
      </w:r>
    </w:p>
    <w:p w:rsidR="00515B57" w:rsidRPr="00485532" w:rsidRDefault="00515B57" w:rsidP="00485532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:rsidR="008133E7" w:rsidRDefault="008133E7" w:rsidP="008133E7">
      <w:pPr>
        <w:pStyle w:val="a3"/>
        <w:spacing w:after="0" w:line="240" w:lineRule="auto"/>
        <w:ind w:left="0"/>
        <w:jc w:val="both"/>
        <w:rPr>
          <w:szCs w:val="24"/>
        </w:rPr>
      </w:pPr>
      <w:r>
        <w:rPr>
          <w:szCs w:val="24"/>
        </w:rPr>
        <w:t>2.1 Допускается выплата аванса по соглашению между Заказчиком и Подрядчиком, на основании выставленного Подрядчиком счета на оплату.</w:t>
      </w:r>
    </w:p>
    <w:p w:rsidR="008133E7" w:rsidRDefault="008133E7" w:rsidP="008133E7">
      <w:pPr>
        <w:pStyle w:val="a3"/>
        <w:spacing w:after="0" w:line="240" w:lineRule="auto"/>
        <w:ind w:left="0"/>
        <w:jc w:val="both"/>
        <w:rPr>
          <w:szCs w:val="24"/>
        </w:rPr>
      </w:pPr>
      <w:r>
        <w:rPr>
          <w:szCs w:val="24"/>
        </w:rPr>
        <w:t>Первый авансовый платеж</w:t>
      </w:r>
      <w:r w:rsidRPr="00DB71CE">
        <w:rPr>
          <w:color w:val="000000"/>
          <w:szCs w:val="24"/>
        </w:rPr>
        <w:t xml:space="preserve"> в сумме </w:t>
      </w:r>
      <w:r>
        <w:rPr>
          <w:i/>
          <w:iCs/>
          <w:szCs w:val="24"/>
          <w:highlight w:val="yellow"/>
        </w:rPr>
        <w:t>сумма цифрами</w:t>
      </w:r>
      <w:r>
        <w:rPr>
          <w:i/>
          <w:iCs/>
          <w:szCs w:val="24"/>
        </w:rPr>
        <w:t xml:space="preserve"> </w:t>
      </w:r>
      <w:r>
        <w:rPr>
          <w:i/>
          <w:iCs/>
          <w:szCs w:val="24"/>
          <w:highlight w:val="yellow"/>
        </w:rPr>
        <w:t>(сумма прописью)</w:t>
      </w:r>
      <w:r>
        <w:rPr>
          <w:color w:val="2E74B5"/>
          <w:szCs w:val="24"/>
        </w:rPr>
        <w:t xml:space="preserve"> </w:t>
      </w:r>
      <w:r>
        <w:rPr>
          <w:szCs w:val="24"/>
        </w:rPr>
        <w:t xml:space="preserve">рублей </w:t>
      </w:r>
      <w:r>
        <w:rPr>
          <w:i/>
          <w:iCs/>
          <w:szCs w:val="24"/>
          <w:highlight w:val="yellow"/>
        </w:rPr>
        <w:t>сумма цифрами</w:t>
      </w:r>
      <w:r>
        <w:rPr>
          <w:szCs w:val="24"/>
        </w:rPr>
        <w:t xml:space="preserve"> копеек</w:t>
      </w:r>
      <w:r w:rsidRPr="000434BC">
        <w:rPr>
          <w:szCs w:val="24"/>
        </w:rPr>
        <w:t>,</w:t>
      </w:r>
      <w:r w:rsidRPr="000434BC">
        <w:rPr>
          <w:i/>
          <w:iCs/>
          <w:szCs w:val="24"/>
          <w:highlight w:val="yellow"/>
        </w:rPr>
        <w:t xml:space="preserve"> в том числе НДС</w:t>
      </w:r>
      <w:r>
        <w:rPr>
          <w:szCs w:val="24"/>
        </w:rPr>
        <w:t>, подлежит оплате в течение 10 (Десяти) рабочих дней с момента выставления Подрядчиком счета на оплату.</w:t>
      </w:r>
    </w:p>
    <w:p w:rsidR="008133E7" w:rsidRDefault="008133E7" w:rsidP="008133E7">
      <w:pPr>
        <w:pStyle w:val="a3"/>
        <w:spacing w:after="0" w:line="240" w:lineRule="auto"/>
        <w:ind w:left="0"/>
        <w:jc w:val="both"/>
        <w:rPr>
          <w:szCs w:val="24"/>
        </w:rPr>
      </w:pPr>
      <w:r>
        <w:rPr>
          <w:szCs w:val="24"/>
        </w:rPr>
        <w:t>При оплате выполненных работ полученный 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:rsidR="00515B57" w:rsidRPr="00485532" w:rsidRDefault="00515B57" w:rsidP="00485532">
      <w:pPr>
        <w:pStyle w:val="a3"/>
        <w:spacing w:after="0" w:line="240" w:lineRule="auto"/>
        <w:ind w:left="0"/>
        <w:contextualSpacing w:val="0"/>
        <w:rPr>
          <w:rFonts w:cs="Times New Roman"/>
          <w:szCs w:val="24"/>
        </w:rPr>
      </w:pPr>
    </w:p>
    <w:p w:rsidR="00BB67DD" w:rsidRPr="00485532" w:rsidRDefault="00BB67DD" w:rsidP="00485532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485532">
        <w:rPr>
          <w:rFonts w:cs="Times New Roman"/>
          <w:b/>
          <w:szCs w:val="24"/>
          <w:u w:val="single"/>
        </w:rPr>
        <w:t>Общие обязательные условия производственного</w:t>
      </w:r>
      <w:r w:rsidRPr="00485532">
        <w:rPr>
          <w:rFonts w:eastAsia="Calibri" w:cs="Times New Roman"/>
          <w:b/>
          <w:szCs w:val="24"/>
          <w:u w:val="single"/>
        </w:rPr>
        <w:t xml:space="preserve"> характера:</w:t>
      </w:r>
    </w:p>
    <w:p w:rsidR="00BB67DD" w:rsidRPr="00485532" w:rsidRDefault="00BB67DD" w:rsidP="00485532">
      <w:pPr>
        <w:spacing w:after="0" w:line="240" w:lineRule="auto"/>
        <w:rPr>
          <w:rFonts w:cs="Times New Roman"/>
          <w:b/>
          <w:szCs w:val="24"/>
          <w:u w:val="single"/>
        </w:rPr>
      </w:pPr>
    </w:p>
    <w:p w:rsidR="00705656" w:rsidRDefault="00705656" w:rsidP="00485532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Выполнить полный комплекс работ «под ключ»</w:t>
      </w:r>
      <w:r w:rsidR="00BA5B33" w:rsidRPr="00485532">
        <w:rPr>
          <w:rFonts w:cs="Times New Roman"/>
          <w:szCs w:val="24"/>
        </w:rPr>
        <w:t>:</w:t>
      </w:r>
      <w:r w:rsidRPr="00485532">
        <w:rPr>
          <w:rFonts w:cs="Times New Roman"/>
          <w:szCs w:val="24"/>
        </w:rPr>
        <w:t xml:space="preserve"> </w:t>
      </w:r>
      <w:r w:rsidR="008565E5" w:rsidRPr="00720FDF">
        <w:rPr>
          <w:rFonts w:eastAsia="Times New Roman"/>
          <w:lang w:eastAsia="ru-RU"/>
        </w:rPr>
        <w:t>по поставке оборудования и материалов, электромонтажных работ, пусконаладочных работ</w:t>
      </w:r>
      <w:r w:rsidR="008565E5" w:rsidRPr="00485532">
        <w:rPr>
          <w:rFonts w:cs="Times New Roman"/>
          <w:szCs w:val="24"/>
        </w:rPr>
        <w:t xml:space="preserve"> </w:t>
      </w:r>
      <w:r w:rsidR="00986BED" w:rsidRPr="00485532">
        <w:rPr>
          <w:rFonts w:cs="Times New Roman"/>
          <w:szCs w:val="24"/>
        </w:rPr>
        <w:t>с оформлением необходимой разрешительной документации,</w:t>
      </w:r>
      <w:r w:rsidRPr="00485532">
        <w:rPr>
          <w:rFonts w:cs="Times New Roman"/>
          <w:szCs w:val="24"/>
        </w:rPr>
        <w:t xml:space="preserve"> согласно </w:t>
      </w:r>
      <w:r w:rsidR="00986BED" w:rsidRPr="00485532">
        <w:rPr>
          <w:rFonts w:cs="Times New Roman"/>
          <w:szCs w:val="24"/>
        </w:rPr>
        <w:t>«Р</w:t>
      </w:r>
      <w:r w:rsidRPr="00485532">
        <w:rPr>
          <w:rFonts w:cs="Times New Roman"/>
          <w:szCs w:val="24"/>
        </w:rPr>
        <w:t>абочей документации</w:t>
      </w:r>
      <w:r w:rsidR="00986BED" w:rsidRPr="00485532">
        <w:rPr>
          <w:rFonts w:cs="Times New Roman"/>
          <w:szCs w:val="24"/>
        </w:rPr>
        <w:t>»</w:t>
      </w:r>
      <w:r w:rsidRPr="00485532">
        <w:rPr>
          <w:rFonts w:cs="Times New Roman"/>
          <w:szCs w:val="24"/>
        </w:rPr>
        <w:t xml:space="preserve"> </w:t>
      </w:r>
      <w:r w:rsidR="00986BED" w:rsidRPr="00485532">
        <w:rPr>
          <w:rFonts w:cs="Times New Roman"/>
          <w:szCs w:val="24"/>
        </w:rPr>
        <w:t>(в том числе изменения к ней)</w:t>
      </w:r>
      <w:r w:rsidRPr="00485532">
        <w:rPr>
          <w:rFonts w:cs="Times New Roman"/>
          <w:szCs w:val="24"/>
        </w:rPr>
        <w:t xml:space="preserve">, </w:t>
      </w:r>
      <w:r w:rsidR="00986BED" w:rsidRPr="00485532">
        <w:rPr>
          <w:rFonts w:cs="Times New Roman"/>
          <w:szCs w:val="24"/>
        </w:rPr>
        <w:t>ведомости работ и материалов (Приложение 1)</w:t>
      </w:r>
      <w:r w:rsidR="008565E5">
        <w:rPr>
          <w:rFonts w:cs="Times New Roman"/>
          <w:szCs w:val="24"/>
        </w:rPr>
        <w:t xml:space="preserve"> </w:t>
      </w:r>
      <w:r w:rsidRPr="00485532">
        <w:rPr>
          <w:rFonts w:cs="Times New Roman"/>
          <w:szCs w:val="24"/>
        </w:rPr>
        <w:t>и данного технического задания.</w:t>
      </w:r>
    </w:p>
    <w:p w:rsidR="009668A3" w:rsidRPr="00485532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Проведение всех испытаний, измерений, включение электрооборудования в работу согласно СП 76.13330.2016.</w:t>
      </w:r>
    </w:p>
    <w:p w:rsidR="009668A3" w:rsidRPr="00485532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При необходимости п</w:t>
      </w:r>
      <w:r w:rsidR="00324F52" w:rsidRPr="00485532">
        <w:rPr>
          <w:rFonts w:cs="Times New Roman"/>
          <w:szCs w:val="24"/>
        </w:rPr>
        <w:t xml:space="preserve">робивки отверстий, бурение, </w:t>
      </w:r>
      <w:proofErr w:type="spellStart"/>
      <w:r w:rsidR="00324F52" w:rsidRPr="00485532">
        <w:rPr>
          <w:rFonts w:cs="Times New Roman"/>
          <w:szCs w:val="24"/>
        </w:rPr>
        <w:t>штро</w:t>
      </w:r>
      <w:r w:rsidRPr="00485532">
        <w:rPr>
          <w:rFonts w:cs="Times New Roman"/>
          <w:szCs w:val="24"/>
        </w:rPr>
        <w:t>бление</w:t>
      </w:r>
      <w:proofErr w:type="spellEnd"/>
      <w:r w:rsidRPr="00485532">
        <w:rPr>
          <w:rFonts w:cs="Times New Roman"/>
          <w:szCs w:val="24"/>
        </w:rPr>
        <w:t xml:space="preserve"> борозд стен и перекрытий под предусмотренные проектом сети и заделку отверстий после </w:t>
      </w:r>
      <w:r w:rsidR="00324F52" w:rsidRPr="00485532">
        <w:rPr>
          <w:rFonts w:cs="Times New Roman"/>
          <w:szCs w:val="24"/>
        </w:rPr>
        <w:t>выполнения</w:t>
      </w:r>
      <w:r w:rsidRPr="00485532">
        <w:rPr>
          <w:rFonts w:cs="Times New Roman"/>
          <w:szCs w:val="24"/>
        </w:rPr>
        <w:t xml:space="preserve"> работ, </w:t>
      </w:r>
      <w:r w:rsidR="00155490" w:rsidRPr="00485532">
        <w:rPr>
          <w:rFonts w:cs="Times New Roman"/>
          <w:szCs w:val="24"/>
        </w:rPr>
        <w:t>Подрядчик</w:t>
      </w:r>
      <w:r w:rsidRPr="00485532">
        <w:rPr>
          <w:rFonts w:cs="Times New Roman"/>
          <w:szCs w:val="24"/>
        </w:rPr>
        <w:t xml:space="preserve"> выполняет своими силами с предварительным согласованием с </w:t>
      </w:r>
      <w:r w:rsidR="00155490" w:rsidRPr="00485532">
        <w:rPr>
          <w:rFonts w:eastAsia="SimSun" w:cs="Times New Roman"/>
          <w:szCs w:val="24"/>
          <w:lang w:eastAsia="ru-RU"/>
        </w:rPr>
        <w:t>Заказчик</w:t>
      </w:r>
      <w:r w:rsidRPr="00485532">
        <w:rPr>
          <w:rFonts w:cs="Times New Roman"/>
          <w:szCs w:val="24"/>
        </w:rPr>
        <w:t>ом.</w:t>
      </w:r>
      <w:r w:rsidR="00D17344" w:rsidRPr="00485532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9668A3" w:rsidRPr="00485532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Кабельно-проводниковая продукция должна соответствовать ГОСТ 22483-2012, проекту и или согласовывается к применению в индивидуальном порядке с Заказчиком. В период монтажа будут проводиться замеры по сечению кабеля, в случае обнаружения не соответствия, будет производиться замена кабеля. Замеры проводятся с составлением Акта, без акта монтаж запрещён. </w:t>
      </w:r>
      <w:r w:rsidRPr="00485532">
        <w:rPr>
          <w:rFonts w:cs="Times New Roman"/>
          <w:b/>
          <w:color w:val="FF0000"/>
          <w:szCs w:val="24"/>
        </w:rPr>
        <w:t>Поставка кабельно-проводниковой продукции согласно ТУ не допускается!</w:t>
      </w:r>
    </w:p>
    <w:p w:rsidR="009668A3" w:rsidRPr="00485532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Заказчик оставляет за собой право корректировки объемов по факту выполненных работ.</w:t>
      </w:r>
    </w:p>
    <w:p w:rsidR="009668A3" w:rsidRPr="00485532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В случае выявления отклонений от проектных решений, нарушений требований ПУ</w:t>
      </w:r>
      <w:r w:rsidR="0024490E" w:rsidRPr="00485532">
        <w:rPr>
          <w:rFonts w:cs="Times New Roman"/>
          <w:szCs w:val="24"/>
        </w:rPr>
        <w:t>Э</w:t>
      </w:r>
      <w:r w:rsidRPr="00485532">
        <w:rPr>
          <w:rFonts w:cs="Times New Roman"/>
          <w:szCs w:val="24"/>
        </w:rPr>
        <w:t xml:space="preserve">, СНиП, СП и другой нормативной документации </w:t>
      </w:r>
      <w:r w:rsidR="00155490" w:rsidRPr="00485532">
        <w:rPr>
          <w:rFonts w:cs="Times New Roman"/>
          <w:szCs w:val="24"/>
        </w:rPr>
        <w:t>Подрядчик</w:t>
      </w:r>
      <w:r w:rsidRPr="00485532">
        <w:rPr>
          <w:rFonts w:cs="Times New Roman"/>
          <w:szCs w:val="24"/>
        </w:rPr>
        <w:t xml:space="preserve"> обязан устранить замечания за свой счет.</w:t>
      </w:r>
    </w:p>
    <w:p w:rsidR="009668A3" w:rsidRPr="00485532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Закуп кабельной и электротехнической продукции производить после фактического замера трасс и сверки с проектом.</w:t>
      </w:r>
    </w:p>
    <w:p w:rsidR="009668A3" w:rsidRPr="00485532" w:rsidRDefault="00155490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Подрядчик</w:t>
      </w:r>
      <w:r w:rsidR="009668A3" w:rsidRPr="00485532">
        <w:rPr>
          <w:rFonts w:cs="Times New Roman"/>
          <w:szCs w:val="24"/>
        </w:rPr>
        <w:t xml:space="preserve"> предоставляет все материалы и оборудование для входного контроля качества не позднее 3-х рабочих </w:t>
      </w:r>
      <w:r w:rsidR="00324F52" w:rsidRPr="00485532">
        <w:rPr>
          <w:rFonts w:cs="Times New Roman"/>
          <w:szCs w:val="24"/>
        </w:rPr>
        <w:t>дней</w:t>
      </w:r>
      <w:r w:rsidR="009668A3" w:rsidRPr="00485532">
        <w:rPr>
          <w:rFonts w:cs="Times New Roman"/>
          <w:szCs w:val="24"/>
        </w:rPr>
        <w:t xml:space="preserve"> с момента их поставки на объект, что должно быть подтверждено Актом с подписями технического надзора Заказчика, энергетика УДС, инженера по строительному контролю </w:t>
      </w:r>
      <w:r w:rsidRPr="00485532">
        <w:rPr>
          <w:rFonts w:eastAsia="SimSun" w:cs="Times New Roman"/>
          <w:szCs w:val="24"/>
          <w:lang w:eastAsia="ru-RU"/>
        </w:rPr>
        <w:t>Заказчик</w:t>
      </w:r>
      <w:r w:rsidR="009668A3" w:rsidRPr="00485532">
        <w:rPr>
          <w:rFonts w:cs="Times New Roman"/>
          <w:szCs w:val="24"/>
        </w:rPr>
        <w:t>а. Без Акта монтаж запрещен.</w:t>
      </w:r>
    </w:p>
    <w:p w:rsidR="009668A3" w:rsidRPr="00485532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Предоставить </w:t>
      </w:r>
      <w:r w:rsidR="00324F52" w:rsidRPr="00485532">
        <w:rPr>
          <w:rFonts w:cs="Times New Roman"/>
          <w:szCs w:val="24"/>
        </w:rPr>
        <w:t>технические характеристики,</w:t>
      </w:r>
      <w:r w:rsidRPr="00485532">
        <w:rPr>
          <w:rFonts w:cs="Times New Roman"/>
          <w:szCs w:val="24"/>
        </w:rPr>
        <w:t xml:space="preserve"> предлагаемые к использо</w:t>
      </w:r>
      <w:r w:rsidR="00324F52" w:rsidRPr="00485532">
        <w:rPr>
          <w:rFonts w:cs="Times New Roman"/>
          <w:szCs w:val="24"/>
        </w:rPr>
        <w:t>ванию электротехнического обору</w:t>
      </w:r>
      <w:r w:rsidRPr="00485532">
        <w:rPr>
          <w:rFonts w:cs="Times New Roman"/>
          <w:szCs w:val="24"/>
        </w:rPr>
        <w:t xml:space="preserve">дования (ВРУ, щитовое оборудование) со сдачей Заказчику. Оборудование предъявить </w:t>
      </w:r>
      <w:r w:rsidR="00324F52" w:rsidRPr="00485532">
        <w:rPr>
          <w:rFonts w:cs="Times New Roman"/>
          <w:szCs w:val="24"/>
        </w:rPr>
        <w:t>Заказчику</w:t>
      </w:r>
      <w:r w:rsidRPr="00485532">
        <w:rPr>
          <w:rFonts w:cs="Times New Roman"/>
          <w:szCs w:val="24"/>
        </w:rPr>
        <w:t xml:space="preserve"> до монтажа для проведения входного контроля, либо внесения изменений в проектную документацию.</w:t>
      </w:r>
    </w:p>
    <w:p w:rsidR="000A5B22" w:rsidRPr="0086437F" w:rsidRDefault="000A5B22" w:rsidP="000A5B22">
      <w:pPr>
        <w:numPr>
          <w:ilvl w:val="1"/>
          <w:numId w:val="5"/>
        </w:numPr>
        <w:tabs>
          <w:tab w:val="left" w:pos="567"/>
        </w:tabs>
        <w:spacing w:after="0" w:line="240" w:lineRule="auto"/>
        <w:contextualSpacing/>
        <w:jc w:val="both"/>
        <w:rPr>
          <w:rFonts w:cs="Times New Roman"/>
          <w:szCs w:val="24"/>
        </w:rPr>
      </w:pPr>
      <w:r w:rsidRPr="002373F7">
        <w:rPr>
          <w:rFonts w:eastAsia="Times New Roman"/>
          <w:lang w:eastAsia="ru-RU"/>
        </w:rPr>
        <w:t xml:space="preserve">Если Подрядчик предполагает произвести замену указанных в ведомости работ оборудования и материалов на аналогичные, в том числе светотехническое оборудование, (с аналогичными параметрами и обязательным согласованием с Заказчиком, без увеличения стоимости и снижения качества применяемого материала), то Подрядчику необходимо предоставить два варианта ведомости объемов работ: проектный и непроектный с указанием марок и заменяемого оборудования и материалов, с приложением документов подтверждающих </w:t>
      </w:r>
      <w:r w:rsidRPr="0086437F">
        <w:rPr>
          <w:rFonts w:cs="Times New Roman"/>
          <w:szCs w:val="24"/>
        </w:rPr>
        <w:t>характеристики материалов (заменяемых).</w:t>
      </w:r>
    </w:p>
    <w:p w:rsidR="009668A3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Пр</w:t>
      </w:r>
      <w:r w:rsidR="000A5B22">
        <w:rPr>
          <w:rFonts w:cs="Times New Roman"/>
          <w:szCs w:val="24"/>
        </w:rPr>
        <w:t xml:space="preserve">оизвести маркировку всех </w:t>
      </w:r>
      <w:r w:rsidR="0086437F" w:rsidRPr="0086437F">
        <w:rPr>
          <w:rFonts w:cs="Times New Roman"/>
          <w:szCs w:val="24"/>
        </w:rPr>
        <w:t>щитов, автоматов и кабелей</w:t>
      </w:r>
    </w:p>
    <w:p w:rsidR="0086437F" w:rsidRPr="00485532" w:rsidRDefault="0086437F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Pr="0086437F">
        <w:rPr>
          <w:rFonts w:cs="Times New Roman"/>
          <w:szCs w:val="24"/>
        </w:rPr>
        <w:t xml:space="preserve">ыполнить заземление </w:t>
      </w:r>
      <w:r w:rsidRPr="001561DA">
        <w:rPr>
          <w:rFonts w:cs="Times New Roman"/>
          <w:color w:val="FF0000"/>
          <w:szCs w:val="24"/>
        </w:rPr>
        <w:t>щита</w:t>
      </w:r>
      <w:r w:rsidR="001561DA" w:rsidRPr="001561DA">
        <w:rPr>
          <w:rFonts w:cs="Times New Roman"/>
          <w:color w:val="FF0000"/>
          <w:szCs w:val="24"/>
        </w:rPr>
        <w:t xml:space="preserve"> фасадного освещения ЩФО</w:t>
      </w:r>
      <w:r w:rsidRPr="001561DA">
        <w:rPr>
          <w:rFonts w:cs="Times New Roman"/>
          <w:color w:val="FF0000"/>
          <w:szCs w:val="24"/>
        </w:rPr>
        <w:t xml:space="preserve"> в </w:t>
      </w:r>
      <w:proofErr w:type="spellStart"/>
      <w:r w:rsidRPr="001561DA">
        <w:rPr>
          <w:rFonts w:cs="Times New Roman"/>
          <w:color w:val="FF0000"/>
          <w:szCs w:val="24"/>
        </w:rPr>
        <w:t>электрощитовой</w:t>
      </w:r>
      <w:proofErr w:type="spellEnd"/>
      <w:r w:rsidR="001561DA" w:rsidRPr="001561DA">
        <w:rPr>
          <w:rFonts w:cs="Times New Roman"/>
          <w:color w:val="FF0000"/>
          <w:szCs w:val="24"/>
        </w:rPr>
        <w:t>, щитов трансформаторных ЩТ-1, ЩТ-2.</w:t>
      </w:r>
    </w:p>
    <w:p w:rsidR="009668A3" w:rsidRPr="00984815" w:rsidRDefault="009668A3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984815">
        <w:rPr>
          <w:rFonts w:cs="Times New Roman"/>
          <w:szCs w:val="24"/>
        </w:rPr>
        <w:t>Перечень предоставляемой исполнительной документации:</w:t>
      </w:r>
    </w:p>
    <w:p w:rsidR="00386E95" w:rsidRDefault="00386E95" w:rsidP="00984815">
      <w:pPr>
        <w:pStyle w:val="a3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eastAsia="Times New Roman"/>
          <w:lang w:eastAsia="ru-RU"/>
        </w:rPr>
      </w:pPr>
      <w:r w:rsidRPr="00720FDF">
        <w:rPr>
          <w:rFonts w:eastAsia="Times New Roman"/>
          <w:lang w:eastAsia="ru-RU"/>
        </w:rPr>
        <w:t>Исполнительные схемы прокладки коммуникаций</w:t>
      </w:r>
      <w:r>
        <w:rPr>
          <w:rFonts w:eastAsia="Times New Roman"/>
          <w:lang w:eastAsia="ru-RU"/>
        </w:rPr>
        <w:t>;</w:t>
      </w:r>
    </w:p>
    <w:p w:rsidR="00984815" w:rsidRPr="00984815" w:rsidRDefault="00984815" w:rsidP="00984815">
      <w:pPr>
        <w:pStyle w:val="a3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eastAsia="Times New Roman"/>
          <w:lang w:eastAsia="ru-RU"/>
        </w:rPr>
      </w:pPr>
      <w:r w:rsidRPr="00984815">
        <w:rPr>
          <w:rFonts w:eastAsia="Times New Roman"/>
          <w:lang w:eastAsia="ru-RU"/>
        </w:rPr>
        <w:t>Акты технической готовности электромонтажных работ</w:t>
      </w:r>
      <w:r>
        <w:rPr>
          <w:rFonts w:eastAsia="Times New Roman"/>
          <w:lang w:eastAsia="ru-RU"/>
        </w:rPr>
        <w:t>;</w:t>
      </w:r>
    </w:p>
    <w:p w:rsidR="00485532" w:rsidRDefault="00BB67DD" w:rsidP="00984815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Акт освидетельствования скрытых работ;</w:t>
      </w:r>
    </w:p>
    <w:p w:rsidR="00BB67DD" w:rsidRPr="0086437F" w:rsidRDefault="00BB67DD" w:rsidP="00485532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86437F">
        <w:rPr>
          <w:rFonts w:cs="Times New Roman"/>
          <w:szCs w:val="24"/>
        </w:rPr>
        <w:lastRenderedPageBreak/>
        <w:t>Технический отчет по испытаниям и измерениям, исполнительные принципиальные электрические схемы согласно СП 76.13330.2016:</w:t>
      </w:r>
    </w:p>
    <w:p w:rsidR="00BB67DD" w:rsidRPr="00485532" w:rsidRDefault="00BB67DD" w:rsidP="00485532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Содержание технического отчета:</w:t>
      </w:r>
    </w:p>
    <w:p w:rsidR="00BB67DD" w:rsidRPr="00485532" w:rsidRDefault="00BB67DD" w:rsidP="00485532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Протокол проверки изоляции проводов</w:t>
      </w:r>
    </w:p>
    <w:p w:rsidR="00BB67DD" w:rsidRPr="00485532" w:rsidRDefault="00BB67DD" w:rsidP="00485532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Протокол проверки </w:t>
      </w:r>
      <w:proofErr w:type="spellStart"/>
      <w:r w:rsidRPr="00485532">
        <w:rPr>
          <w:rFonts w:cs="Times New Roman"/>
          <w:szCs w:val="24"/>
        </w:rPr>
        <w:t>металлосвязи</w:t>
      </w:r>
      <w:proofErr w:type="spellEnd"/>
      <w:r w:rsidRPr="00485532">
        <w:rPr>
          <w:rFonts w:cs="Times New Roman"/>
          <w:szCs w:val="24"/>
        </w:rPr>
        <w:t xml:space="preserve">, в </w:t>
      </w:r>
      <w:proofErr w:type="spellStart"/>
      <w:r w:rsidRPr="00485532">
        <w:rPr>
          <w:rFonts w:cs="Times New Roman"/>
          <w:szCs w:val="24"/>
        </w:rPr>
        <w:t>т.ч</w:t>
      </w:r>
      <w:proofErr w:type="spellEnd"/>
      <w:r w:rsidRPr="00485532">
        <w:rPr>
          <w:rFonts w:cs="Times New Roman"/>
          <w:szCs w:val="24"/>
        </w:rPr>
        <w:t xml:space="preserve">. </w:t>
      </w:r>
      <w:proofErr w:type="spellStart"/>
      <w:r w:rsidRPr="00485532">
        <w:rPr>
          <w:rFonts w:cs="Times New Roman"/>
          <w:szCs w:val="24"/>
        </w:rPr>
        <w:t>молниеприёмной</w:t>
      </w:r>
      <w:proofErr w:type="spellEnd"/>
      <w:r w:rsidRPr="00485532">
        <w:rPr>
          <w:rFonts w:cs="Times New Roman"/>
          <w:szCs w:val="24"/>
        </w:rPr>
        <w:t xml:space="preserve"> сетки с Заземлителем, ГЗШ с Заземлителем</w:t>
      </w:r>
    </w:p>
    <w:p w:rsidR="00BB67DD" w:rsidRPr="00485532" w:rsidRDefault="00BB67DD" w:rsidP="00485532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Протокол проверки работоспособности УЗО</w:t>
      </w:r>
    </w:p>
    <w:p w:rsidR="00BB67DD" w:rsidRPr="00485532" w:rsidRDefault="00BB67DD" w:rsidP="00485532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Протокол проверки работоспособности УЗО</w:t>
      </w:r>
    </w:p>
    <w:p w:rsidR="00BB67DD" w:rsidRPr="00485532" w:rsidRDefault="00BB67DD" w:rsidP="00485532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Протокол проверки сопротивления заземления</w:t>
      </w:r>
    </w:p>
    <w:p w:rsidR="00BB67DD" w:rsidRPr="00485532" w:rsidRDefault="00BB67DD" w:rsidP="00485532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Протокол проверки цепи фаза-нуль</w:t>
      </w:r>
    </w:p>
    <w:p w:rsidR="00BB67DD" w:rsidRPr="00485532" w:rsidRDefault="00BB67DD" w:rsidP="00485532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Протокол срабатывания тепловых и электромагнитных </w:t>
      </w:r>
      <w:proofErr w:type="spellStart"/>
      <w:r w:rsidRPr="00485532">
        <w:rPr>
          <w:rFonts w:cs="Times New Roman"/>
          <w:szCs w:val="24"/>
        </w:rPr>
        <w:t>расценителей</w:t>
      </w:r>
      <w:proofErr w:type="spellEnd"/>
      <w:r w:rsidRPr="00485532">
        <w:rPr>
          <w:rFonts w:cs="Times New Roman"/>
          <w:szCs w:val="24"/>
        </w:rPr>
        <w:t>.</w:t>
      </w:r>
    </w:p>
    <w:p w:rsidR="00BB67DD" w:rsidRPr="00485532" w:rsidRDefault="00BB67DD" w:rsidP="00485532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Дать заключение о возможности использования автоматических выключателей с максимальными характеристиками защиты на каждой линии, т.е. с каким максимальным тепловым </w:t>
      </w:r>
      <w:proofErr w:type="spellStart"/>
      <w:r w:rsidRPr="00485532">
        <w:rPr>
          <w:rFonts w:cs="Times New Roman"/>
          <w:szCs w:val="24"/>
        </w:rPr>
        <w:t>расцепителем</w:t>
      </w:r>
      <w:proofErr w:type="spellEnd"/>
      <w:r w:rsidRPr="00485532">
        <w:rPr>
          <w:rFonts w:cs="Times New Roman"/>
          <w:szCs w:val="24"/>
        </w:rPr>
        <w:t xml:space="preserve"> (номиналом автомата) допускается защита линии.</w:t>
      </w:r>
    </w:p>
    <w:p w:rsidR="00485532" w:rsidRDefault="00BB67DD" w:rsidP="00485532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Ведомость отклонений от проекта</w:t>
      </w:r>
      <w:r w:rsidRPr="00485532">
        <w:rPr>
          <w:rFonts w:cs="Times New Roman"/>
          <w:szCs w:val="24"/>
          <w:lang w:val="en-US"/>
        </w:rPr>
        <w:t>;</w:t>
      </w:r>
    </w:p>
    <w:p w:rsidR="00485532" w:rsidRDefault="00BB67DD" w:rsidP="00485532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Ведомость смонтированного оборудования</w:t>
      </w:r>
      <w:r w:rsidRPr="00485532">
        <w:rPr>
          <w:rFonts w:cs="Times New Roman"/>
          <w:szCs w:val="24"/>
          <w:lang w:val="en-US"/>
        </w:rPr>
        <w:t>;</w:t>
      </w:r>
    </w:p>
    <w:p w:rsidR="00485532" w:rsidRDefault="00BB67DD" w:rsidP="00485532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Паспорта и </w:t>
      </w:r>
      <w:r w:rsidR="00485532" w:rsidRPr="00485532">
        <w:rPr>
          <w:rFonts w:cs="Times New Roman"/>
          <w:szCs w:val="24"/>
        </w:rPr>
        <w:t>сертификаты</w:t>
      </w:r>
      <w:r w:rsidRPr="00485532">
        <w:rPr>
          <w:rFonts w:cs="Times New Roman"/>
          <w:szCs w:val="24"/>
        </w:rPr>
        <w:t xml:space="preserve"> на оборудование и материалы;</w:t>
      </w:r>
    </w:p>
    <w:p w:rsidR="00485532" w:rsidRDefault="00BB67DD" w:rsidP="00485532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Руководство по эксплуатации электрооборудования от заводов </w:t>
      </w:r>
      <w:proofErr w:type="spellStart"/>
      <w:r w:rsidRPr="00485532">
        <w:rPr>
          <w:rFonts w:cs="Times New Roman"/>
          <w:szCs w:val="24"/>
        </w:rPr>
        <w:t>изготовоителей</w:t>
      </w:r>
      <w:proofErr w:type="spellEnd"/>
      <w:r w:rsidRPr="00485532">
        <w:rPr>
          <w:rFonts w:cs="Times New Roman"/>
          <w:szCs w:val="24"/>
        </w:rPr>
        <w:t>;</w:t>
      </w:r>
    </w:p>
    <w:p w:rsidR="00485532" w:rsidRDefault="00BB67DD" w:rsidP="00485532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Акт измерения сечения жил кабельной продукции и допуска в монтаж;</w:t>
      </w:r>
    </w:p>
    <w:p w:rsidR="009668A3" w:rsidRPr="00386E95" w:rsidRDefault="000B0C7E" w:rsidP="00485532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386E95">
        <w:rPr>
          <w:rFonts w:cs="Times New Roman"/>
          <w:snapToGrid w:val="0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:rsidR="00C52B45" w:rsidRPr="00C52B45" w:rsidRDefault="00C52B45" w:rsidP="00C52B4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C52B45">
        <w:rPr>
          <w:rFonts w:cs="Times New Roman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:rsidR="00C52B45" w:rsidRPr="00C52B45" w:rsidRDefault="00C52B45" w:rsidP="00C52B4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C52B45">
        <w:rPr>
          <w:rFonts w:cs="Times New Roman"/>
          <w:szCs w:val="24"/>
        </w:rPr>
        <w:t>-</w:t>
      </w:r>
      <w:r w:rsidRPr="00C52B45">
        <w:rPr>
          <w:rFonts w:cs="Times New Roman"/>
          <w:szCs w:val="24"/>
        </w:rPr>
        <w:tab/>
        <w:t>СНиП 12-03-2001 «Безопасность труда в строительстве. Часть 1. Общие требования»;</w:t>
      </w:r>
    </w:p>
    <w:p w:rsidR="00C52B45" w:rsidRPr="00C52B45" w:rsidRDefault="00C52B45" w:rsidP="00C52B4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C52B45">
        <w:rPr>
          <w:rFonts w:cs="Times New Roman"/>
          <w:szCs w:val="24"/>
        </w:rPr>
        <w:t>-</w:t>
      </w:r>
      <w:r w:rsidRPr="00C52B45">
        <w:rPr>
          <w:rFonts w:cs="Times New Roman"/>
          <w:szCs w:val="24"/>
        </w:rPr>
        <w:tab/>
        <w:t>СНиП 12-04-2002 «Безопасность труда в строительстве. Часть 2. Строительное производство»;</w:t>
      </w:r>
    </w:p>
    <w:p w:rsidR="00C52B45" w:rsidRPr="00C52B45" w:rsidRDefault="00C52B45" w:rsidP="00C52B4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C52B45">
        <w:rPr>
          <w:rFonts w:cs="Times New Roman"/>
          <w:szCs w:val="24"/>
        </w:rPr>
        <w:t>-</w:t>
      </w:r>
      <w:r w:rsidRPr="00C52B45">
        <w:rPr>
          <w:rFonts w:cs="Times New Roman"/>
          <w:szCs w:val="24"/>
        </w:rPr>
        <w:tab/>
        <w:t>СП 48.13330.2019 «СНиП 12-01-2004 «Организация строительства».</w:t>
      </w:r>
    </w:p>
    <w:p w:rsidR="00C52B45" w:rsidRPr="00C52B45" w:rsidRDefault="00C52B45" w:rsidP="00C52B4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  <w:szCs w:val="24"/>
        </w:rPr>
      </w:pPr>
      <w:r w:rsidRPr="00C52B45">
        <w:rPr>
          <w:rFonts w:cs="Times New Roman"/>
          <w:szCs w:val="24"/>
        </w:rPr>
        <w:t>-</w:t>
      </w:r>
      <w:r w:rsidRPr="00C52B45">
        <w:rPr>
          <w:rFonts w:cs="Times New Roman"/>
          <w:szCs w:val="24"/>
        </w:rPr>
        <w:tab/>
        <w:t>Приказ Минстроя России от 16.05.2023 N 344/</w:t>
      </w:r>
      <w:proofErr w:type="spellStart"/>
      <w:r w:rsidRPr="00C52B45">
        <w:rPr>
          <w:rFonts w:cs="Times New Roman"/>
          <w:szCs w:val="24"/>
        </w:rPr>
        <w:t>пр</w:t>
      </w:r>
      <w:proofErr w:type="spellEnd"/>
      <w:r w:rsidRPr="00C52B45">
        <w:rPr>
          <w:rFonts w:cs="Times New Roman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:rsidR="009668A3" w:rsidRPr="00485532" w:rsidRDefault="00C52B45" w:rsidP="00C52B45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C52B45">
        <w:rPr>
          <w:rFonts w:cs="Times New Roman"/>
          <w:szCs w:val="24"/>
        </w:rPr>
        <w:t>-</w:t>
      </w:r>
      <w:r w:rsidRPr="00C52B45">
        <w:rPr>
          <w:rFonts w:cs="Times New Roman"/>
          <w:szCs w:val="24"/>
        </w:rPr>
        <w:tab/>
        <w:t>Приказ Минстроя России от 02.12.2022 N 1026/</w:t>
      </w:r>
      <w:proofErr w:type="spellStart"/>
      <w:r w:rsidRPr="00C52B45">
        <w:rPr>
          <w:rFonts w:cs="Times New Roman"/>
          <w:szCs w:val="24"/>
        </w:rPr>
        <w:t>пр</w:t>
      </w:r>
      <w:proofErr w:type="spellEnd"/>
      <w:r w:rsidRPr="00C52B45">
        <w:rPr>
          <w:rFonts w:cs="Times New Roman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</w:t>
      </w:r>
      <w:proofErr w:type="spellStart"/>
      <w:r w:rsidRPr="00C52B45">
        <w:rPr>
          <w:rFonts w:cs="Times New Roman"/>
          <w:szCs w:val="24"/>
        </w:rPr>
        <w:t>строительства</w:t>
      </w:r>
      <w:proofErr w:type="gramStart"/>
      <w:r w:rsidRPr="00C52B45">
        <w:rPr>
          <w:rFonts w:cs="Times New Roman"/>
          <w:szCs w:val="24"/>
        </w:rPr>
        <w:t>";</w:t>
      </w:r>
      <w:r w:rsidR="008D7A61" w:rsidRPr="00485532">
        <w:rPr>
          <w:rFonts w:eastAsia="Times New Roman" w:cs="Times New Roman"/>
          <w:szCs w:val="24"/>
          <w:lang w:eastAsia="ru-RU"/>
        </w:rPr>
        <w:t>ПУЭ</w:t>
      </w:r>
      <w:proofErr w:type="spellEnd"/>
      <w:proofErr w:type="gramEnd"/>
      <w:r w:rsidR="008D7A61" w:rsidRPr="00485532">
        <w:rPr>
          <w:rFonts w:eastAsia="Times New Roman" w:cs="Times New Roman"/>
          <w:szCs w:val="24"/>
          <w:lang w:eastAsia="ru-RU"/>
        </w:rPr>
        <w:t xml:space="preserve"> «Правила устройства электроустановок</w:t>
      </w:r>
      <w:r w:rsidR="009668A3" w:rsidRPr="00C52B45">
        <w:rPr>
          <w:rFonts w:cs="Times New Roman"/>
          <w:szCs w:val="24"/>
        </w:rPr>
        <w:t>;</w:t>
      </w:r>
    </w:p>
    <w:p w:rsidR="009668A3" w:rsidRPr="00485532" w:rsidRDefault="009668A3" w:rsidP="00485532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СП 76.13330.2016 «Электротехнические устройства»;</w:t>
      </w:r>
    </w:p>
    <w:p w:rsidR="009668A3" w:rsidRPr="00485532" w:rsidRDefault="009668A3" w:rsidP="00485532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СП 31-110-2003 Проектирование и монтаж электроустановок жилых и общественных зданий.</w:t>
      </w:r>
    </w:p>
    <w:p w:rsidR="008D7A61" w:rsidRPr="00485532" w:rsidRDefault="008D7A61" w:rsidP="00485532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  ГОСТ Р52373-2005 «Провода СИП. Общие технические условия»;</w:t>
      </w:r>
    </w:p>
    <w:p w:rsidR="008D7A61" w:rsidRPr="00485532" w:rsidRDefault="008D7A61" w:rsidP="00485532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ППБ 01-03 «Правила пожарной безопасности в Российской Федерации»;</w:t>
      </w:r>
    </w:p>
    <w:p w:rsidR="00E952C7" w:rsidRDefault="008D7A61" w:rsidP="00E952C7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 xml:space="preserve">ПОТЭЭ 2016г. «Правила охраны труда при работе в электроустановках»; </w:t>
      </w:r>
    </w:p>
    <w:p w:rsidR="00E952C7" w:rsidRPr="00E952C7" w:rsidRDefault="00E952C7" w:rsidP="00E952C7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E952C7">
        <w:rPr>
          <w:rFonts w:cs="Times New Roman"/>
          <w:szCs w:val="24"/>
        </w:rPr>
        <w:t>СП 20.13330.2016 «Нагрузки и воздействия»</w:t>
      </w:r>
      <w:r w:rsidRPr="00E952C7">
        <w:rPr>
          <w:rFonts w:cs="Times New Roman"/>
          <w:snapToGrid w:val="0"/>
          <w:color w:val="000000" w:themeColor="text1"/>
          <w:szCs w:val="24"/>
        </w:rPr>
        <w:t>;</w:t>
      </w:r>
    </w:p>
    <w:p w:rsidR="008D7A61" w:rsidRDefault="008D7A61" w:rsidP="00485532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  <w:szCs w:val="24"/>
        </w:rPr>
      </w:pPr>
      <w:r w:rsidRPr="00485532">
        <w:rPr>
          <w:rFonts w:cs="Times New Roman"/>
          <w:szCs w:val="24"/>
        </w:rPr>
        <w:t>Иная нормативная документация РФ, распространяющая свое действие на выполняемый вид работ.</w:t>
      </w:r>
    </w:p>
    <w:p w:rsidR="0036764D" w:rsidRDefault="0036764D" w:rsidP="0036764D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</w:p>
    <w:p w:rsidR="00403FC4" w:rsidRPr="00485532" w:rsidRDefault="00403FC4" w:rsidP="00485532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485532">
        <w:rPr>
          <w:rFonts w:cs="Times New Roman"/>
          <w:b/>
          <w:szCs w:val="24"/>
          <w:u w:val="single"/>
        </w:rPr>
        <w:t>Специальные обязательные условия производственного характера</w:t>
      </w:r>
    </w:p>
    <w:p w:rsidR="0036764D" w:rsidRDefault="0036764D" w:rsidP="00485532">
      <w:pPr>
        <w:pStyle w:val="a3"/>
        <w:spacing w:after="0" w:line="240" w:lineRule="auto"/>
        <w:ind w:left="0"/>
        <w:contextualSpacing w:val="0"/>
        <w:jc w:val="center"/>
        <w:rPr>
          <w:rFonts w:cs="Times New Roman"/>
          <w:b/>
          <w:szCs w:val="24"/>
        </w:rPr>
      </w:pPr>
    </w:p>
    <w:p w:rsidR="00A50394" w:rsidRPr="00A50394" w:rsidRDefault="00A50394" w:rsidP="00A50394">
      <w:pPr>
        <w:numPr>
          <w:ilvl w:val="1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eastAsia="Times New Roman"/>
          <w:highlight w:val="lightGray"/>
          <w:lang w:eastAsia="ru-RU"/>
        </w:rPr>
      </w:pPr>
      <w:r w:rsidRPr="00A50394">
        <w:rPr>
          <w:rFonts w:cs="Times New Roman"/>
          <w:szCs w:val="24"/>
          <w:highlight w:val="lightGray"/>
        </w:rPr>
        <w:t>Субподрядчику необходимо ознакомиться с проектной документацией в течение 14 календарных дней после заключения договора и направить (при наличии) замечания в адрес Генподрядчика.</w:t>
      </w:r>
    </w:p>
    <w:p w:rsidR="00A50394" w:rsidRPr="00A50394" w:rsidRDefault="00A50394" w:rsidP="00A50394">
      <w:pPr>
        <w:pStyle w:val="a3"/>
        <w:spacing w:after="0" w:line="240" w:lineRule="auto"/>
        <w:ind w:left="0"/>
        <w:contextualSpacing w:val="0"/>
        <w:jc w:val="both"/>
        <w:rPr>
          <w:rFonts w:cs="Times New Roman"/>
          <w:szCs w:val="24"/>
          <w:highlight w:val="lightGray"/>
        </w:rPr>
      </w:pPr>
      <w:r w:rsidRPr="00A50394">
        <w:rPr>
          <w:rFonts w:cs="Times New Roman"/>
          <w:szCs w:val="24"/>
          <w:highlight w:val="lightGray"/>
        </w:rPr>
        <w:t>При отсутствии замечаний проектная документация считается переданной в объёме, достаточном для качественного выполнения работ и не содержащей ошибок.</w:t>
      </w:r>
    </w:p>
    <w:p w:rsidR="00A50394" w:rsidRPr="00A50394" w:rsidRDefault="00A50394" w:rsidP="00A50394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/>
          <w:lang w:eastAsia="ru-RU"/>
        </w:rPr>
      </w:pPr>
      <w:r w:rsidRPr="00A50394">
        <w:rPr>
          <w:rFonts w:cs="Times New Roman"/>
          <w:szCs w:val="24"/>
          <w:highlight w:val="lightGray"/>
        </w:rPr>
        <w:t>В дальнейшем, Генподрядчик оставляет за собой право отказать в приемке дополнительных видов работ, не учтенных Субподрядчиком при получении проектной документации.</w:t>
      </w:r>
    </w:p>
    <w:p w:rsidR="00176FE5" w:rsidRPr="00A50394" w:rsidRDefault="00176FE5" w:rsidP="00A50394">
      <w:pPr>
        <w:numPr>
          <w:ilvl w:val="1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A50394">
        <w:rPr>
          <w:rFonts w:eastAsia="Times New Roman"/>
          <w:lang w:eastAsia="ru-RU"/>
        </w:rPr>
        <w:lastRenderedPageBreak/>
        <w:t>До начала производства работ согласовать с Заказчиком способ крепления светильников (кронштейнов).</w:t>
      </w:r>
    </w:p>
    <w:p w:rsidR="00906D8A" w:rsidRPr="00176FE5" w:rsidRDefault="0094734B" w:rsidP="00386E95">
      <w:pPr>
        <w:pStyle w:val="a3"/>
        <w:numPr>
          <w:ilvl w:val="1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apple-converted-space"/>
          <w:rFonts w:eastAsia="Times New Roman"/>
          <w:lang w:eastAsia="ru-RU"/>
        </w:rPr>
      </w:pPr>
      <w:r w:rsidRPr="0094734B">
        <w:rPr>
          <w:rFonts w:eastAsia="Times New Roman"/>
          <w:lang w:eastAsia="ru-RU"/>
        </w:rPr>
        <w:t xml:space="preserve">При подборе кронштейнов учесть толщину системы фасадной теплоизоляции. </w:t>
      </w:r>
      <w:r w:rsidRPr="0094734B">
        <w:rPr>
          <w:color w:val="000000"/>
        </w:rPr>
        <w:t>Кронштейны для светильников должны быть рассчитаны на нагр</w:t>
      </w:r>
      <w:r>
        <w:rPr>
          <w:color w:val="000000"/>
        </w:rPr>
        <w:t>узки согласно СП 20.13330.2016 «Нагрузки и воздействия»</w:t>
      </w:r>
      <w:r w:rsidRPr="0094734B">
        <w:rPr>
          <w:color w:val="000000"/>
        </w:rPr>
        <w:t>. Стоимость кронштейнов должна входить в ценовое предложение</w:t>
      </w:r>
      <w:r w:rsidRPr="0094734B">
        <w:rPr>
          <w:rStyle w:val="apple-converted-space"/>
          <w:color w:val="000000"/>
        </w:rPr>
        <w:t> </w:t>
      </w:r>
    </w:p>
    <w:p w:rsidR="00176FE5" w:rsidRDefault="00176FE5" w:rsidP="00386E95">
      <w:pPr>
        <w:numPr>
          <w:ilvl w:val="1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2373F7">
        <w:rPr>
          <w:rFonts w:eastAsia="Times New Roman"/>
          <w:lang w:eastAsia="ru-RU"/>
        </w:rPr>
        <w:t xml:space="preserve">Произвести окраску кронштейнов и светильников по </w:t>
      </w:r>
      <w:r w:rsidRPr="002373F7">
        <w:rPr>
          <w:rFonts w:eastAsia="Times New Roman"/>
          <w:lang w:val="en-US" w:eastAsia="ru-RU"/>
        </w:rPr>
        <w:t>RAL</w:t>
      </w:r>
      <w:r w:rsidRPr="002373F7">
        <w:rPr>
          <w:rFonts w:eastAsia="Times New Roman"/>
          <w:lang w:eastAsia="ru-RU"/>
        </w:rPr>
        <w:t xml:space="preserve"> в цвет фасадов. </w:t>
      </w:r>
      <w:r w:rsidRPr="002373F7">
        <w:rPr>
          <w:rFonts w:eastAsia="Times New Roman"/>
          <w:lang w:val="en-US" w:eastAsia="ru-RU"/>
        </w:rPr>
        <w:t>RAL</w:t>
      </w:r>
      <w:r w:rsidRPr="002373F7">
        <w:rPr>
          <w:rFonts w:eastAsia="Times New Roman"/>
          <w:lang w:eastAsia="ru-RU"/>
        </w:rPr>
        <w:t xml:space="preserve"> кронштейнов и светильников предварительно согласовать с заказчиком.</w:t>
      </w:r>
      <w:r w:rsidR="001561DA">
        <w:rPr>
          <w:rFonts w:eastAsia="Times New Roman"/>
          <w:lang w:eastAsia="ru-RU"/>
        </w:rPr>
        <w:t xml:space="preserve"> </w:t>
      </w:r>
    </w:p>
    <w:p w:rsidR="00A50394" w:rsidRDefault="00C831A7" w:rsidP="00A50394">
      <w:pPr>
        <w:numPr>
          <w:ilvl w:val="1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eastAsia="Times New Roman"/>
          <w:lang w:eastAsia="ru-RU"/>
        </w:rPr>
      </w:pPr>
      <w:r>
        <w:rPr>
          <w:color w:val="000000"/>
        </w:rPr>
        <w:t>Места установки шкафов</w:t>
      </w:r>
      <w:r w:rsidR="00176FE5" w:rsidRPr="002373F7">
        <w:rPr>
          <w:color w:val="000000"/>
        </w:rPr>
        <w:t xml:space="preserve"> </w:t>
      </w:r>
      <w:r>
        <w:rPr>
          <w:color w:val="000000"/>
        </w:rPr>
        <w:t>и</w:t>
      </w:r>
      <w:r w:rsidR="00176FE5" w:rsidRPr="002373F7">
        <w:rPr>
          <w:color w:val="000000"/>
        </w:rPr>
        <w:t xml:space="preserve"> кнопок управления предварительно согласовать с Заказчиком.</w:t>
      </w:r>
    </w:p>
    <w:p w:rsidR="00A50394" w:rsidRPr="00A50394" w:rsidRDefault="00AD13F7" w:rsidP="00A50394">
      <w:pPr>
        <w:numPr>
          <w:ilvl w:val="1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eastAsia="Times New Roman"/>
          <w:highlight w:val="lightGray"/>
          <w:lang w:eastAsia="ru-RU"/>
        </w:rPr>
      </w:pPr>
      <w:r w:rsidRPr="00A50394">
        <w:rPr>
          <w:rFonts w:eastAsia="Times New Roman"/>
          <w:lang w:eastAsia="ru-RU"/>
        </w:rPr>
        <w:t>Провести испыт</w:t>
      </w:r>
      <w:r w:rsidR="00A50394" w:rsidRPr="00A50394">
        <w:rPr>
          <w:rFonts w:eastAsia="Times New Roman"/>
          <w:lang w:eastAsia="ru-RU"/>
        </w:rPr>
        <w:t xml:space="preserve">ания на вырыв закладных деталей </w:t>
      </w:r>
      <w:r w:rsidR="00A50394" w:rsidRPr="00A50394">
        <w:rPr>
          <w:rFonts w:eastAsia="Times New Roman"/>
          <w:highlight w:val="lightGray"/>
          <w:lang w:eastAsia="ru-RU"/>
        </w:rPr>
        <w:t>с предоставлением акта</w:t>
      </w:r>
      <w:r w:rsidR="00E952C7">
        <w:rPr>
          <w:rFonts w:eastAsia="Times New Roman"/>
          <w:highlight w:val="lightGray"/>
          <w:lang w:eastAsia="ru-RU"/>
        </w:rPr>
        <w:t xml:space="preserve"> от</w:t>
      </w:r>
      <w:r w:rsidR="00A50394" w:rsidRPr="00A50394">
        <w:rPr>
          <w:rFonts w:eastAsia="Times New Roman"/>
          <w:highlight w:val="lightGray"/>
          <w:lang w:eastAsia="ru-RU"/>
        </w:rPr>
        <w:t xml:space="preserve"> сертифицированной лаборатории.</w:t>
      </w:r>
    </w:p>
    <w:p w:rsidR="00A50394" w:rsidRPr="00A50394" w:rsidRDefault="00A50394" w:rsidP="00A50394">
      <w:pPr>
        <w:tabs>
          <w:tab w:val="left" w:pos="567"/>
        </w:tabs>
        <w:spacing w:after="0" w:line="240" w:lineRule="auto"/>
        <w:contextualSpacing/>
        <w:jc w:val="both"/>
        <w:rPr>
          <w:rFonts w:cs="Times New Roman"/>
          <w:szCs w:val="24"/>
          <w:highlight w:val="lightGray"/>
        </w:rPr>
      </w:pPr>
      <w:r w:rsidRPr="00A50394">
        <w:rPr>
          <w:rFonts w:cs="Times New Roman"/>
          <w:szCs w:val="24"/>
          <w:highlight w:val="lightGray"/>
        </w:rPr>
        <w:t xml:space="preserve">До начала проведения испытаний Субподрядчик обязан согласовать лабораторию с Генподрядчиком (предоставляет необходимые документы по запросу). </w:t>
      </w:r>
    </w:p>
    <w:p w:rsidR="00AD13F7" w:rsidRPr="00FF61DA" w:rsidRDefault="00A50394" w:rsidP="00A50394">
      <w:pPr>
        <w:tabs>
          <w:tab w:val="left" w:pos="567"/>
        </w:tabs>
        <w:spacing w:after="0" w:line="240" w:lineRule="auto"/>
        <w:contextualSpacing/>
        <w:jc w:val="both"/>
        <w:rPr>
          <w:rFonts w:eastAsia="Times New Roman"/>
          <w:lang w:eastAsia="ru-RU"/>
        </w:rPr>
      </w:pPr>
      <w:r w:rsidRPr="00A50394">
        <w:rPr>
          <w:rFonts w:cs="Times New Roman"/>
          <w:szCs w:val="24"/>
          <w:highlight w:val="lightGray"/>
        </w:rPr>
        <w:t>Испытания проводятся в присутствии представителя Генподрядчика и Заказчика.</w:t>
      </w:r>
    </w:p>
    <w:p w:rsidR="00AD13F7" w:rsidRDefault="00AD13F7" w:rsidP="00386E95">
      <w:pPr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FF61DA">
        <w:rPr>
          <w:rFonts w:eastAsia="Times New Roman"/>
          <w:lang w:eastAsia="ru-RU"/>
        </w:rPr>
        <w:t>Все проходы через плиты перекрытия и стены осуществить через гильзу с последующей герметизацией из негорючего материала. Учесть данные работы и материалы в стоимости работ.</w:t>
      </w:r>
    </w:p>
    <w:p w:rsidR="00E03122" w:rsidRDefault="00E03122" w:rsidP="00386E95">
      <w:pPr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Расположение съемного элемента кронштейна на основании согласовать с Заказчиком.</w:t>
      </w:r>
    </w:p>
    <w:p w:rsidR="00E03122" w:rsidRPr="00FF61DA" w:rsidRDefault="00E03122" w:rsidP="00386E95">
      <w:pPr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Крепление кабеля к кронштейну полиамидным хомутом 2,5х130мм. </w:t>
      </w:r>
      <w:r w:rsidRPr="00FF61DA">
        <w:rPr>
          <w:rFonts w:eastAsia="Times New Roman"/>
          <w:lang w:eastAsia="ru-RU"/>
        </w:rPr>
        <w:t>Учесть данные работы и материалы в стоимости работ</w:t>
      </w:r>
      <w:r>
        <w:rPr>
          <w:rFonts w:eastAsia="Times New Roman"/>
          <w:lang w:eastAsia="ru-RU"/>
        </w:rPr>
        <w:t xml:space="preserve"> по монтажу кронштейнов</w:t>
      </w:r>
      <w:r w:rsidRPr="00FF61DA">
        <w:rPr>
          <w:rFonts w:eastAsia="Times New Roman"/>
          <w:lang w:eastAsia="ru-RU"/>
        </w:rPr>
        <w:t>.</w:t>
      </w:r>
    </w:p>
    <w:p w:rsidR="00A50394" w:rsidRDefault="00AD13F7" w:rsidP="00A50394">
      <w:pPr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FF61DA">
        <w:rPr>
          <w:rFonts w:eastAsia="Times New Roman"/>
          <w:lang w:eastAsia="ru-RU"/>
        </w:rPr>
        <w:t xml:space="preserve">Основное условие: световое оборудование (светильники) должны обеспечить освещение согласно утвержденным </w:t>
      </w:r>
      <w:proofErr w:type="spellStart"/>
      <w:r w:rsidRPr="00FF61DA">
        <w:rPr>
          <w:rFonts w:eastAsia="Times New Roman"/>
          <w:lang w:eastAsia="ru-RU"/>
        </w:rPr>
        <w:t>рендерам</w:t>
      </w:r>
      <w:proofErr w:type="spellEnd"/>
      <w:r w:rsidRPr="00FF61DA">
        <w:rPr>
          <w:rFonts w:eastAsia="Times New Roman"/>
          <w:lang w:eastAsia="ru-RU"/>
        </w:rPr>
        <w:t>.</w:t>
      </w:r>
      <w:bookmarkStart w:id="0" w:name="_GoBack"/>
      <w:bookmarkEnd w:id="0"/>
    </w:p>
    <w:p w:rsidR="00A50394" w:rsidRPr="00E952C7" w:rsidRDefault="00A50394" w:rsidP="00A50394">
      <w:pPr>
        <w:numPr>
          <w:ilvl w:val="1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0"/>
        <w:contextualSpacing/>
        <w:jc w:val="both"/>
        <w:rPr>
          <w:rFonts w:eastAsia="Times New Roman"/>
          <w:highlight w:val="lightGray"/>
          <w:lang w:eastAsia="ru-RU"/>
        </w:rPr>
      </w:pPr>
      <w:r w:rsidRPr="00E952C7">
        <w:rPr>
          <w:rFonts w:cs="Times New Roman"/>
          <w:szCs w:val="24"/>
          <w:highlight w:val="lightGray"/>
        </w:rPr>
        <w:t xml:space="preserve">Субподрядчик оформляет и ведет журнал входного контроля получаемых материалов на бумажном носителе </w:t>
      </w:r>
      <w:r w:rsidR="00E952C7" w:rsidRPr="00E952C7">
        <w:rPr>
          <w:rFonts w:cs="Times New Roman"/>
          <w:szCs w:val="24"/>
          <w:highlight w:val="lightGray"/>
        </w:rPr>
        <w:t>(по форме - приложение «И» СП 48.13330.2019). По требованию Генподрядчика предъявляет данный журнал в течении двух рабочих дней.</w:t>
      </w:r>
    </w:p>
    <w:p w:rsidR="00AD13F7" w:rsidRDefault="00AD13F7" w:rsidP="00AD13F7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eastAsia="Times New Roman"/>
          <w:lang w:eastAsia="ru-RU"/>
        </w:rPr>
      </w:pPr>
    </w:p>
    <w:sectPr w:rsidR="00AD13F7" w:rsidSect="004A576C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0982F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65643A"/>
    <w:multiLevelType w:val="multilevel"/>
    <w:tmpl w:val="DA42B5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409AB"/>
    <w:multiLevelType w:val="hybridMultilevel"/>
    <w:tmpl w:val="07F47C22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4" w15:restartNumberingAfterBreak="0">
    <w:nsid w:val="111878FF"/>
    <w:multiLevelType w:val="hybridMultilevel"/>
    <w:tmpl w:val="49189DF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970D7"/>
    <w:multiLevelType w:val="hybridMultilevel"/>
    <w:tmpl w:val="1D802014"/>
    <w:lvl w:ilvl="0" w:tplc="6D12D03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7" w15:restartNumberingAfterBreak="0">
    <w:nsid w:val="2B3001B6"/>
    <w:multiLevelType w:val="multilevel"/>
    <w:tmpl w:val="B8287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463FA8"/>
    <w:multiLevelType w:val="multilevel"/>
    <w:tmpl w:val="D41A83B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9B74FF7"/>
    <w:multiLevelType w:val="multilevel"/>
    <w:tmpl w:val="F8DED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2E74B5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color w:val="2E74B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2E74B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2E74B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2E74B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2E74B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2E74B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2E74B5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2E74B5"/>
      </w:rPr>
    </w:lvl>
  </w:abstractNum>
  <w:abstractNum w:abstractNumId="10" w15:restartNumberingAfterBreak="0">
    <w:nsid w:val="3DCC00EE"/>
    <w:multiLevelType w:val="multilevel"/>
    <w:tmpl w:val="B32E67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84745"/>
    <w:multiLevelType w:val="hybridMultilevel"/>
    <w:tmpl w:val="1B6C544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F7407"/>
    <w:multiLevelType w:val="multilevel"/>
    <w:tmpl w:val="250217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74A1C5E"/>
    <w:multiLevelType w:val="multilevel"/>
    <w:tmpl w:val="EB1E9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91C7BA5"/>
    <w:multiLevelType w:val="multilevel"/>
    <w:tmpl w:val="631A33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ECE699A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11"/>
  </w:num>
  <w:num w:numId="5">
    <w:abstractNumId w:val="1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2"/>
  </w:num>
  <w:num w:numId="11">
    <w:abstractNumId w:val="4"/>
  </w:num>
  <w:num w:numId="12">
    <w:abstractNumId w:val="12"/>
  </w:num>
  <w:num w:numId="13">
    <w:abstractNumId w:val="7"/>
  </w:num>
  <w:num w:numId="14">
    <w:abstractNumId w:val="14"/>
  </w:num>
  <w:num w:numId="15">
    <w:abstractNumId w:val="10"/>
  </w:num>
  <w:num w:numId="16">
    <w:abstractNumId w:val="0"/>
  </w:num>
  <w:num w:numId="1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50AF2"/>
    <w:rsid w:val="0007028C"/>
    <w:rsid w:val="000728A1"/>
    <w:rsid w:val="00090C86"/>
    <w:rsid w:val="00093BCD"/>
    <w:rsid w:val="000A566F"/>
    <w:rsid w:val="000A5B22"/>
    <w:rsid w:val="000B0C7E"/>
    <w:rsid w:val="000B0ED1"/>
    <w:rsid w:val="000B18B4"/>
    <w:rsid w:val="000D1E65"/>
    <w:rsid w:val="0010603D"/>
    <w:rsid w:val="00127E0C"/>
    <w:rsid w:val="00141BC6"/>
    <w:rsid w:val="001517C7"/>
    <w:rsid w:val="00152CEC"/>
    <w:rsid w:val="00155490"/>
    <w:rsid w:val="001561DA"/>
    <w:rsid w:val="001637E0"/>
    <w:rsid w:val="00164381"/>
    <w:rsid w:val="001664F5"/>
    <w:rsid w:val="00170625"/>
    <w:rsid w:val="0017111C"/>
    <w:rsid w:val="00172C3C"/>
    <w:rsid w:val="00174BC8"/>
    <w:rsid w:val="00176FE5"/>
    <w:rsid w:val="00181EAE"/>
    <w:rsid w:val="00187B99"/>
    <w:rsid w:val="00195102"/>
    <w:rsid w:val="001A4AA0"/>
    <w:rsid w:val="001B684C"/>
    <w:rsid w:val="001C1E8A"/>
    <w:rsid w:val="001D6540"/>
    <w:rsid w:val="001E32E2"/>
    <w:rsid w:val="002028AD"/>
    <w:rsid w:val="0021153D"/>
    <w:rsid w:val="0021304C"/>
    <w:rsid w:val="00215C83"/>
    <w:rsid w:val="00216D50"/>
    <w:rsid w:val="002311FB"/>
    <w:rsid w:val="00232E1E"/>
    <w:rsid w:val="0024490E"/>
    <w:rsid w:val="00245E41"/>
    <w:rsid w:val="00261EC3"/>
    <w:rsid w:val="002900EC"/>
    <w:rsid w:val="00292F0F"/>
    <w:rsid w:val="002A25B3"/>
    <w:rsid w:val="002A3317"/>
    <w:rsid w:val="002C4FA8"/>
    <w:rsid w:val="002D78B5"/>
    <w:rsid w:val="002E37A3"/>
    <w:rsid w:val="002F1B67"/>
    <w:rsid w:val="002F4739"/>
    <w:rsid w:val="00304AB5"/>
    <w:rsid w:val="00314DE2"/>
    <w:rsid w:val="00324F52"/>
    <w:rsid w:val="00346F76"/>
    <w:rsid w:val="00350011"/>
    <w:rsid w:val="0035457E"/>
    <w:rsid w:val="003558A5"/>
    <w:rsid w:val="00356E08"/>
    <w:rsid w:val="00356E22"/>
    <w:rsid w:val="0036764D"/>
    <w:rsid w:val="00386E95"/>
    <w:rsid w:val="003B5379"/>
    <w:rsid w:val="003C10E1"/>
    <w:rsid w:val="00403FC4"/>
    <w:rsid w:val="004223DB"/>
    <w:rsid w:val="004271C1"/>
    <w:rsid w:val="004316E9"/>
    <w:rsid w:val="00463393"/>
    <w:rsid w:val="00473477"/>
    <w:rsid w:val="00481AAC"/>
    <w:rsid w:val="00485532"/>
    <w:rsid w:val="00486AA4"/>
    <w:rsid w:val="00497510"/>
    <w:rsid w:val="004975B6"/>
    <w:rsid w:val="004A1AF8"/>
    <w:rsid w:val="004A576C"/>
    <w:rsid w:val="004B44F3"/>
    <w:rsid w:val="004B62A7"/>
    <w:rsid w:val="004B6B3F"/>
    <w:rsid w:val="004B780C"/>
    <w:rsid w:val="004E72E0"/>
    <w:rsid w:val="004F75C4"/>
    <w:rsid w:val="00506983"/>
    <w:rsid w:val="00515B57"/>
    <w:rsid w:val="00536740"/>
    <w:rsid w:val="00552E1C"/>
    <w:rsid w:val="00573233"/>
    <w:rsid w:val="00582808"/>
    <w:rsid w:val="00584EAD"/>
    <w:rsid w:val="005913E3"/>
    <w:rsid w:val="0059751F"/>
    <w:rsid w:val="005A68CE"/>
    <w:rsid w:val="005B3912"/>
    <w:rsid w:val="005B61EB"/>
    <w:rsid w:val="005D55DA"/>
    <w:rsid w:val="005E1F04"/>
    <w:rsid w:val="005E3D8F"/>
    <w:rsid w:val="005F0276"/>
    <w:rsid w:val="005F3CB9"/>
    <w:rsid w:val="00604AB4"/>
    <w:rsid w:val="006108C7"/>
    <w:rsid w:val="0062510A"/>
    <w:rsid w:val="00632110"/>
    <w:rsid w:val="00641B89"/>
    <w:rsid w:val="006612B2"/>
    <w:rsid w:val="006636DA"/>
    <w:rsid w:val="00686D5E"/>
    <w:rsid w:val="006E07BB"/>
    <w:rsid w:val="006E17D9"/>
    <w:rsid w:val="006E782E"/>
    <w:rsid w:val="006F3D0C"/>
    <w:rsid w:val="006F5534"/>
    <w:rsid w:val="00705656"/>
    <w:rsid w:val="007170ED"/>
    <w:rsid w:val="00717D22"/>
    <w:rsid w:val="00722F52"/>
    <w:rsid w:val="007360CB"/>
    <w:rsid w:val="0078783B"/>
    <w:rsid w:val="00787AB2"/>
    <w:rsid w:val="007921DC"/>
    <w:rsid w:val="00795360"/>
    <w:rsid w:val="00795572"/>
    <w:rsid w:val="007A516C"/>
    <w:rsid w:val="007B5FB8"/>
    <w:rsid w:val="007C7843"/>
    <w:rsid w:val="007D3082"/>
    <w:rsid w:val="007F39B7"/>
    <w:rsid w:val="00802335"/>
    <w:rsid w:val="008133E7"/>
    <w:rsid w:val="00817FA7"/>
    <w:rsid w:val="008248FF"/>
    <w:rsid w:val="00825B96"/>
    <w:rsid w:val="008414CB"/>
    <w:rsid w:val="008565E5"/>
    <w:rsid w:val="008622E3"/>
    <w:rsid w:val="008632C8"/>
    <w:rsid w:val="0086437F"/>
    <w:rsid w:val="0087605C"/>
    <w:rsid w:val="0089291F"/>
    <w:rsid w:val="008C12A2"/>
    <w:rsid w:val="008C714B"/>
    <w:rsid w:val="008D7A61"/>
    <w:rsid w:val="00906D8A"/>
    <w:rsid w:val="009105FF"/>
    <w:rsid w:val="00911CEC"/>
    <w:rsid w:val="00915DE2"/>
    <w:rsid w:val="00921E9C"/>
    <w:rsid w:val="00925DDB"/>
    <w:rsid w:val="009306D7"/>
    <w:rsid w:val="0094135D"/>
    <w:rsid w:val="009428B1"/>
    <w:rsid w:val="009459B5"/>
    <w:rsid w:val="0094734B"/>
    <w:rsid w:val="009505AF"/>
    <w:rsid w:val="0095718A"/>
    <w:rsid w:val="009668A3"/>
    <w:rsid w:val="009727FC"/>
    <w:rsid w:val="00974F6E"/>
    <w:rsid w:val="00984815"/>
    <w:rsid w:val="00986BED"/>
    <w:rsid w:val="009A6A8A"/>
    <w:rsid w:val="009A77EB"/>
    <w:rsid w:val="009B5C5D"/>
    <w:rsid w:val="009D18ED"/>
    <w:rsid w:val="009E1F6C"/>
    <w:rsid w:val="00A43F66"/>
    <w:rsid w:val="00A45CA7"/>
    <w:rsid w:val="00A50394"/>
    <w:rsid w:val="00A6444B"/>
    <w:rsid w:val="00A73DCB"/>
    <w:rsid w:val="00AB6FDC"/>
    <w:rsid w:val="00AD13F7"/>
    <w:rsid w:val="00AE12F6"/>
    <w:rsid w:val="00B43279"/>
    <w:rsid w:val="00B43415"/>
    <w:rsid w:val="00B438F9"/>
    <w:rsid w:val="00B56C6A"/>
    <w:rsid w:val="00B65F82"/>
    <w:rsid w:val="00B67B34"/>
    <w:rsid w:val="00B71263"/>
    <w:rsid w:val="00BA0716"/>
    <w:rsid w:val="00BA293B"/>
    <w:rsid w:val="00BA38AF"/>
    <w:rsid w:val="00BA5B33"/>
    <w:rsid w:val="00BB67DD"/>
    <w:rsid w:val="00BD1082"/>
    <w:rsid w:val="00BD403C"/>
    <w:rsid w:val="00BE0770"/>
    <w:rsid w:val="00C04B6F"/>
    <w:rsid w:val="00C16039"/>
    <w:rsid w:val="00C2138A"/>
    <w:rsid w:val="00C3334E"/>
    <w:rsid w:val="00C52B45"/>
    <w:rsid w:val="00C831A7"/>
    <w:rsid w:val="00CA3DE9"/>
    <w:rsid w:val="00CB5ADD"/>
    <w:rsid w:val="00CD0F77"/>
    <w:rsid w:val="00CD2196"/>
    <w:rsid w:val="00CD30D7"/>
    <w:rsid w:val="00CE423C"/>
    <w:rsid w:val="00D02B44"/>
    <w:rsid w:val="00D054CD"/>
    <w:rsid w:val="00D17344"/>
    <w:rsid w:val="00D20189"/>
    <w:rsid w:val="00D20A15"/>
    <w:rsid w:val="00D403D7"/>
    <w:rsid w:val="00D47438"/>
    <w:rsid w:val="00D65EB8"/>
    <w:rsid w:val="00D73200"/>
    <w:rsid w:val="00D86D7F"/>
    <w:rsid w:val="00DE0DC6"/>
    <w:rsid w:val="00E03122"/>
    <w:rsid w:val="00E3322F"/>
    <w:rsid w:val="00E36F6E"/>
    <w:rsid w:val="00E42464"/>
    <w:rsid w:val="00E65AF5"/>
    <w:rsid w:val="00E86A75"/>
    <w:rsid w:val="00E877E9"/>
    <w:rsid w:val="00E952C7"/>
    <w:rsid w:val="00E97134"/>
    <w:rsid w:val="00EA3E86"/>
    <w:rsid w:val="00EA6DEF"/>
    <w:rsid w:val="00EB6EE6"/>
    <w:rsid w:val="00EE059E"/>
    <w:rsid w:val="00EE6460"/>
    <w:rsid w:val="00F35816"/>
    <w:rsid w:val="00F528B6"/>
    <w:rsid w:val="00F676B4"/>
    <w:rsid w:val="00F67790"/>
    <w:rsid w:val="00F76606"/>
    <w:rsid w:val="00F87500"/>
    <w:rsid w:val="00F95E9B"/>
    <w:rsid w:val="00FA2059"/>
    <w:rsid w:val="00FA3D13"/>
    <w:rsid w:val="00FA7B8F"/>
    <w:rsid w:val="00FB0B56"/>
    <w:rsid w:val="00FB1B3C"/>
    <w:rsid w:val="00FB3F60"/>
    <w:rsid w:val="00FB4617"/>
    <w:rsid w:val="00FE5305"/>
    <w:rsid w:val="00FF61DA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B435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0A566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customStyle="1" w:styleId="20">
    <w:name w:val="Заголовок 2 Знак"/>
    <w:basedOn w:val="a0"/>
    <w:link w:val="2"/>
    <w:uiPriority w:val="9"/>
    <w:rsid w:val="000A56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rsid w:val="004A576C"/>
  </w:style>
  <w:style w:type="character" w:customStyle="1" w:styleId="normaltextrun">
    <w:name w:val="normaltextrun"/>
    <w:basedOn w:val="a0"/>
    <w:rsid w:val="00862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FAE606-6B90-41EF-B6FA-22BFA8693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35C0E-BFF9-4384-80F6-CE4E8DB3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Никифорова Надежда Михайловна</cp:lastModifiedBy>
  <cp:revision>4</cp:revision>
  <cp:lastPrinted>2016-11-16T06:56:00Z</cp:lastPrinted>
  <dcterms:created xsi:type="dcterms:W3CDTF">2024-10-03T09:45:00Z</dcterms:created>
  <dcterms:modified xsi:type="dcterms:W3CDTF">2024-10-21T09:58:00Z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